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7634" w:rsidRPr="00784637" w:rsidRDefault="00007634" w:rsidP="00007634">
      <w:pPr>
        <w:pStyle w:val="Default"/>
        <w:jc w:val="center"/>
        <w:rPr>
          <w:rFonts w:ascii="Cambria" w:hAnsi="Cambria" w:cstheme="minorHAnsi"/>
          <w:sz w:val="20"/>
          <w:szCs w:val="20"/>
        </w:rPr>
      </w:pPr>
      <w:r w:rsidRPr="00784637">
        <w:rPr>
          <w:rFonts w:ascii="Cambria" w:hAnsi="Cambria" w:cstheme="minorHAnsi"/>
          <w:b/>
          <w:bCs/>
          <w:sz w:val="20"/>
          <w:szCs w:val="20"/>
        </w:rPr>
        <w:t>ÇANKAYA UNIVERSITY</w:t>
      </w:r>
    </w:p>
    <w:p w:rsidR="00007634" w:rsidRPr="00784637" w:rsidRDefault="00007634" w:rsidP="00007634">
      <w:pPr>
        <w:pStyle w:val="Default"/>
        <w:jc w:val="center"/>
        <w:rPr>
          <w:rFonts w:ascii="Cambria" w:hAnsi="Cambria" w:cstheme="minorHAnsi"/>
          <w:sz w:val="20"/>
          <w:szCs w:val="20"/>
        </w:rPr>
      </w:pPr>
      <w:r w:rsidRPr="00784637">
        <w:rPr>
          <w:rFonts w:ascii="Cambria" w:hAnsi="Cambria" w:cstheme="minorHAnsi"/>
          <w:b/>
          <w:bCs/>
          <w:sz w:val="20"/>
          <w:szCs w:val="20"/>
        </w:rPr>
        <w:t>FACULTY OF ARTS AND SCIENCES</w:t>
      </w:r>
    </w:p>
    <w:p w:rsidR="002A2804" w:rsidRPr="00784637" w:rsidRDefault="00007634" w:rsidP="00784637">
      <w:pPr>
        <w:jc w:val="center"/>
        <w:rPr>
          <w:rFonts w:ascii="Cambria" w:hAnsi="Cambria" w:cstheme="minorHAnsi"/>
          <w:b/>
          <w:bCs/>
          <w:sz w:val="20"/>
          <w:szCs w:val="20"/>
          <w:lang w:val="en-US"/>
        </w:rPr>
      </w:pPr>
      <w:r w:rsidRPr="00784637">
        <w:rPr>
          <w:rFonts w:ascii="Cambria" w:hAnsi="Cambria" w:cstheme="minorHAnsi"/>
          <w:b/>
          <w:bCs/>
          <w:sz w:val="20"/>
          <w:szCs w:val="20"/>
          <w:lang w:val="en-US"/>
        </w:rPr>
        <w:t xml:space="preserve">DEPARTMENT OF </w:t>
      </w:r>
      <w:r w:rsidR="009B1D68">
        <w:rPr>
          <w:rFonts w:ascii="Cambria" w:hAnsi="Cambria" w:cstheme="minorHAnsi"/>
          <w:b/>
          <w:bCs/>
          <w:sz w:val="20"/>
          <w:szCs w:val="20"/>
          <w:lang w:val="en-US"/>
        </w:rPr>
        <w:t>ENGLISH LANGUAGE AND LITERATURE</w:t>
      </w:r>
    </w:p>
    <w:p w:rsidR="00007634" w:rsidRPr="00784637" w:rsidRDefault="00007634" w:rsidP="00007634">
      <w:pPr>
        <w:spacing w:line="240" w:lineRule="auto"/>
        <w:rPr>
          <w:rFonts w:ascii="Cambria" w:hAnsi="Cambria" w:cstheme="minorHAnsi"/>
          <w:sz w:val="20"/>
          <w:szCs w:val="20"/>
          <w:lang w:val="en-US"/>
        </w:rPr>
      </w:pPr>
      <w:r w:rsidRPr="00784637">
        <w:rPr>
          <w:rFonts w:ascii="Cambria" w:hAnsi="Cambria" w:cstheme="minorHAnsi"/>
          <w:b/>
          <w:bCs/>
          <w:sz w:val="20"/>
          <w:szCs w:val="20"/>
          <w:lang w:val="en-US"/>
        </w:rPr>
        <w:t xml:space="preserve">Title of the Course: </w:t>
      </w:r>
      <w:r w:rsidRPr="00784637">
        <w:rPr>
          <w:rFonts w:ascii="Cambria" w:hAnsi="Cambria" w:cstheme="minorHAnsi"/>
          <w:b/>
          <w:bCs/>
          <w:sz w:val="20"/>
          <w:szCs w:val="20"/>
          <w:lang w:val="en-US"/>
        </w:rPr>
        <w:tab/>
      </w:r>
      <w:r w:rsidRPr="00784637">
        <w:rPr>
          <w:rFonts w:ascii="Cambria" w:hAnsi="Cambria" w:cstheme="minorHAnsi"/>
          <w:b/>
          <w:bCs/>
          <w:sz w:val="20"/>
          <w:szCs w:val="20"/>
          <w:lang w:val="en-US"/>
        </w:rPr>
        <w:tab/>
      </w:r>
      <w:r w:rsidR="009B1D68">
        <w:rPr>
          <w:rFonts w:ascii="Cambria" w:hAnsi="Cambria" w:cstheme="minorHAnsi"/>
          <w:b/>
          <w:bCs/>
          <w:sz w:val="20"/>
          <w:szCs w:val="20"/>
          <w:lang w:val="en-US"/>
        </w:rPr>
        <w:t>ELL 122 Reading and Analysis II</w:t>
      </w:r>
      <w:r w:rsidRPr="00784637">
        <w:rPr>
          <w:rFonts w:ascii="Cambria" w:hAnsi="Cambria" w:cstheme="minorHAnsi"/>
          <w:sz w:val="20"/>
          <w:szCs w:val="20"/>
          <w:lang w:val="en-US"/>
        </w:rPr>
        <w:t xml:space="preserve">                                                        </w:t>
      </w:r>
      <w:r w:rsidR="00527BA7" w:rsidRPr="00784637">
        <w:rPr>
          <w:rFonts w:ascii="Cambria" w:hAnsi="Cambria" w:cstheme="minorHAnsi"/>
          <w:sz w:val="20"/>
          <w:szCs w:val="20"/>
          <w:lang w:val="en-US"/>
        </w:rPr>
        <w:t xml:space="preserve">                                          </w:t>
      </w:r>
      <w:r w:rsidR="00784637">
        <w:rPr>
          <w:rFonts w:ascii="Cambria" w:hAnsi="Cambria" w:cstheme="minorHAnsi"/>
          <w:sz w:val="20"/>
          <w:szCs w:val="20"/>
          <w:lang w:val="en-US"/>
        </w:rPr>
        <w:tab/>
        <w:t xml:space="preserve">       </w:t>
      </w:r>
      <w:r w:rsidR="00527BA7" w:rsidRPr="00784637">
        <w:rPr>
          <w:rFonts w:ascii="Cambria" w:hAnsi="Cambria" w:cstheme="minorHAnsi"/>
          <w:sz w:val="20"/>
          <w:szCs w:val="20"/>
          <w:lang w:val="en-US"/>
        </w:rPr>
        <w:t xml:space="preserve"> </w:t>
      </w:r>
      <w:r w:rsidRPr="00784637">
        <w:rPr>
          <w:rFonts w:ascii="Cambria" w:hAnsi="Cambria" w:cstheme="minorHAnsi"/>
          <w:b/>
          <w:bCs/>
          <w:sz w:val="20"/>
          <w:szCs w:val="20"/>
          <w:lang w:val="en-US"/>
        </w:rPr>
        <w:t>Year and Term</w:t>
      </w:r>
      <w:r w:rsidRPr="00784637">
        <w:rPr>
          <w:rFonts w:ascii="Cambria" w:hAnsi="Cambria" w:cstheme="minorHAnsi"/>
          <w:sz w:val="20"/>
          <w:szCs w:val="20"/>
          <w:lang w:val="en-US"/>
        </w:rPr>
        <w:t xml:space="preserve">:  </w:t>
      </w:r>
      <w:r w:rsidRPr="00784637">
        <w:rPr>
          <w:rFonts w:ascii="Cambria" w:hAnsi="Cambria" w:cstheme="minorHAnsi"/>
          <w:sz w:val="20"/>
          <w:szCs w:val="20"/>
          <w:lang w:val="en-US"/>
        </w:rPr>
        <w:tab/>
        <w:t xml:space="preserve"> </w:t>
      </w:r>
      <w:r w:rsidRPr="00784637">
        <w:rPr>
          <w:rFonts w:ascii="Cambria" w:hAnsi="Cambria" w:cstheme="minorHAnsi"/>
          <w:sz w:val="20"/>
          <w:szCs w:val="20"/>
          <w:lang w:val="en-US"/>
        </w:rPr>
        <w:tab/>
        <w:t>202</w:t>
      </w:r>
      <w:r w:rsidR="00784637" w:rsidRPr="00784637">
        <w:rPr>
          <w:rFonts w:ascii="Cambria" w:hAnsi="Cambria" w:cstheme="minorHAnsi"/>
          <w:sz w:val="20"/>
          <w:szCs w:val="20"/>
          <w:lang w:val="en-US"/>
        </w:rPr>
        <w:t>4</w:t>
      </w:r>
      <w:r w:rsidRPr="00784637">
        <w:rPr>
          <w:rFonts w:ascii="Cambria" w:hAnsi="Cambria" w:cstheme="minorHAnsi"/>
          <w:sz w:val="20"/>
          <w:szCs w:val="20"/>
          <w:lang w:val="en-US"/>
        </w:rPr>
        <w:t>-2</w:t>
      </w:r>
      <w:r w:rsidR="00784637" w:rsidRPr="00784637">
        <w:rPr>
          <w:rFonts w:ascii="Cambria" w:hAnsi="Cambria" w:cstheme="minorHAnsi"/>
          <w:sz w:val="20"/>
          <w:szCs w:val="20"/>
          <w:lang w:val="en-US"/>
        </w:rPr>
        <w:t>5</w:t>
      </w:r>
      <w:r w:rsidRPr="00784637">
        <w:rPr>
          <w:rFonts w:ascii="Cambria" w:hAnsi="Cambria" w:cstheme="minorHAnsi"/>
          <w:sz w:val="20"/>
          <w:szCs w:val="20"/>
          <w:lang w:val="en-US"/>
        </w:rPr>
        <w:t xml:space="preserve"> </w:t>
      </w:r>
      <w:r w:rsidR="00784637" w:rsidRPr="00784637">
        <w:rPr>
          <w:rFonts w:ascii="Cambria" w:hAnsi="Cambria" w:cstheme="minorHAnsi"/>
          <w:sz w:val="20"/>
          <w:szCs w:val="20"/>
          <w:lang w:val="en-US"/>
        </w:rPr>
        <w:t>Spring</w:t>
      </w:r>
      <w:r w:rsidRPr="00784637">
        <w:rPr>
          <w:rFonts w:ascii="Cambria" w:hAnsi="Cambria" w:cstheme="minorHAnsi"/>
          <w:sz w:val="20"/>
          <w:szCs w:val="20"/>
          <w:lang w:val="en-US"/>
        </w:rPr>
        <w:tab/>
      </w:r>
      <w:r w:rsidRPr="00784637">
        <w:rPr>
          <w:rFonts w:ascii="Cambria" w:hAnsi="Cambria" w:cstheme="minorHAnsi"/>
          <w:sz w:val="20"/>
          <w:szCs w:val="20"/>
          <w:lang w:val="en-US"/>
        </w:rPr>
        <w:tab/>
      </w:r>
      <w:r w:rsidRPr="00784637">
        <w:rPr>
          <w:rFonts w:ascii="Cambria" w:hAnsi="Cambria" w:cstheme="minorHAnsi"/>
          <w:sz w:val="20"/>
          <w:szCs w:val="20"/>
          <w:lang w:val="en-US"/>
        </w:rPr>
        <w:tab/>
      </w:r>
      <w:r w:rsidRPr="00784637">
        <w:rPr>
          <w:rFonts w:ascii="Cambria" w:hAnsi="Cambria" w:cstheme="minorHAnsi"/>
          <w:sz w:val="20"/>
          <w:szCs w:val="20"/>
          <w:lang w:val="en-US"/>
        </w:rPr>
        <w:tab/>
      </w:r>
      <w:r w:rsidRPr="00784637">
        <w:rPr>
          <w:rFonts w:ascii="Cambria" w:hAnsi="Cambria" w:cstheme="minorHAnsi"/>
          <w:sz w:val="20"/>
          <w:szCs w:val="20"/>
          <w:lang w:val="en-US"/>
        </w:rPr>
        <w:tab/>
      </w:r>
      <w:r w:rsidRPr="00784637">
        <w:rPr>
          <w:rFonts w:ascii="Cambria" w:hAnsi="Cambria" w:cstheme="minorHAnsi"/>
          <w:sz w:val="20"/>
          <w:szCs w:val="20"/>
          <w:lang w:val="en-US"/>
        </w:rPr>
        <w:tab/>
      </w:r>
      <w:r w:rsidRPr="00784637">
        <w:rPr>
          <w:rFonts w:ascii="Cambria" w:hAnsi="Cambria" w:cstheme="minorHAnsi"/>
          <w:sz w:val="20"/>
          <w:szCs w:val="20"/>
          <w:lang w:val="en-US"/>
        </w:rPr>
        <w:tab/>
        <w:t xml:space="preserve">          </w:t>
      </w:r>
      <w:r w:rsidR="00784637">
        <w:rPr>
          <w:rFonts w:ascii="Cambria" w:hAnsi="Cambria" w:cstheme="minorHAnsi"/>
          <w:sz w:val="20"/>
          <w:szCs w:val="20"/>
          <w:lang w:val="en-US"/>
        </w:rPr>
        <w:tab/>
      </w:r>
      <w:r w:rsidR="00784637">
        <w:rPr>
          <w:rFonts w:ascii="Cambria" w:hAnsi="Cambria" w:cstheme="minorHAnsi"/>
          <w:sz w:val="20"/>
          <w:szCs w:val="20"/>
          <w:lang w:val="en-US"/>
        </w:rPr>
        <w:tab/>
      </w:r>
      <w:r w:rsidRPr="00784637">
        <w:rPr>
          <w:rFonts w:ascii="Cambria" w:hAnsi="Cambria" w:cstheme="minorHAnsi"/>
          <w:sz w:val="20"/>
          <w:szCs w:val="20"/>
          <w:lang w:val="en-US"/>
        </w:rPr>
        <w:t xml:space="preserve"> </w:t>
      </w:r>
      <w:r w:rsidRPr="00784637">
        <w:rPr>
          <w:rFonts w:ascii="Cambria" w:hAnsi="Cambria" w:cstheme="minorHAnsi"/>
          <w:b/>
          <w:bCs/>
          <w:sz w:val="20"/>
          <w:szCs w:val="20"/>
          <w:lang w:val="en-US"/>
        </w:rPr>
        <w:t>Instructor:</w:t>
      </w:r>
      <w:r w:rsidRPr="00784637">
        <w:rPr>
          <w:rFonts w:ascii="Cambria" w:hAnsi="Cambria" w:cstheme="minorHAnsi"/>
          <w:b/>
          <w:bCs/>
          <w:sz w:val="20"/>
          <w:szCs w:val="20"/>
          <w:lang w:val="en-US"/>
        </w:rPr>
        <w:tab/>
      </w:r>
      <w:r w:rsidRPr="00784637">
        <w:rPr>
          <w:rFonts w:ascii="Cambria" w:hAnsi="Cambria" w:cstheme="minorHAnsi"/>
          <w:b/>
          <w:bCs/>
          <w:sz w:val="20"/>
          <w:szCs w:val="20"/>
          <w:lang w:val="en-US"/>
        </w:rPr>
        <w:tab/>
        <w:t xml:space="preserve">           </w:t>
      </w:r>
      <w:r w:rsidR="00784637" w:rsidRPr="00784637">
        <w:rPr>
          <w:rFonts w:ascii="Cambria" w:hAnsi="Cambria" w:cstheme="minorHAnsi"/>
          <w:b/>
          <w:bCs/>
          <w:sz w:val="20"/>
          <w:szCs w:val="20"/>
          <w:lang w:val="en-US"/>
        </w:rPr>
        <w:t xml:space="preserve">   </w:t>
      </w:r>
      <w:r w:rsidR="00784637">
        <w:rPr>
          <w:rFonts w:ascii="Cambria" w:hAnsi="Cambria" w:cstheme="minorHAnsi"/>
          <w:b/>
          <w:bCs/>
          <w:sz w:val="20"/>
          <w:szCs w:val="20"/>
          <w:lang w:val="en-US"/>
        </w:rPr>
        <w:t xml:space="preserve"> </w:t>
      </w:r>
      <w:r w:rsidRPr="00784637">
        <w:rPr>
          <w:rFonts w:ascii="Cambria" w:hAnsi="Cambria" w:cstheme="minorHAnsi"/>
          <w:b/>
          <w:bCs/>
          <w:sz w:val="20"/>
          <w:szCs w:val="20"/>
          <w:lang w:val="en-US"/>
        </w:rPr>
        <w:t xml:space="preserve"> </w:t>
      </w:r>
      <w:r w:rsidRPr="00784637">
        <w:rPr>
          <w:rFonts w:ascii="Cambria" w:hAnsi="Cambria" w:cstheme="minorHAnsi"/>
          <w:sz w:val="20"/>
          <w:szCs w:val="20"/>
          <w:lang w:val="en-US"/>
        </w:rPr>
        <w:t>Dr. Cemre Mimoza Bartu (</w:t>
      </w:r>
      <w:hyperlink r:id="rId7" w:history="1">
        <w:r w:rsidRPr="00784637">
          <w:rPr>
            <w:rStyle w:val="Hyperlink"/>
            <w:rFonts w:ascii="Cambria" w:hAnsi="Cambria" w:cstheme="minorHAnsi"/>
            <w:sz w:val="20"/>
            <w:szCs w:val="20"/>
            <w:lang w:val="en-US"/>
          </w:rPr>
          <w:t>cemrebartu@gmail.com</w:t>
        </w:r>
      </w:hyperlink>
      <w:r w:rsidRPr="00784637">
        <w:rPr>
          <w:rFonts w:ascii="Cambria" w:hAnsi="Cambria" w:cstheme="minorHAnsi"/>
          <w:sz w:val="20"/>
          <w:szCs w:val="20"/>
          <w:lang w:val="en-US"/>
        </w:rPr>
        <w:t>)</w:t>
      </w:r>
      <w:r w:rsidRPr="00784637">
        <w:rPr>
          <w:rFonts w:ascii="Cambria" w:hAnsi="Cambria" w:cstheme="minorHAnsi"/>
          <w:sz w:val="20"/>
          <w:szCs w:val="20"/>
          <w:lang w:val="en-US"/>
        </w:rPr>
        <w:tab/>
      </w:r>
      <w:r w:rsidRPr="00784637">
        <w:rPr>
          <w:rFonts w:ascii="Cambria" w:hAnsi="Cambria" w:cstheme="minorHAnsi"/>
          <w:sz w:val="20"/>
          <w:szCs w:val="20"/>
          <w:lang w:val="en-US"/>
        </w:rPr>
        <w:tab/>
        <w:t xml:space="preserve">                    </w:t>
      </w:r>
      <w:r w:rsidR="002A2804" w:rsidRPr="00784637">
        <w:rPr>
          <w:rFonts w:ascii="Cambria" w:hAnsi="Cambria" w:cstheme="minorHAnsi"/>
          <w:sz w:val="20"/>
          <w:szCs w:val="20"/>
          <w:lang w:val="en-US"/>
        </w:rPr>
        <w:tab/>
        <w:t xml:space="preserve">  </w:t>
      </w:r>
      <w:r w:rsidR="00784637">
        <w:rPr>
          <w:rFonts w:ascii="Cambria" w:hAnsi="Cambria" w:cstheme="minorHAnsi"/>
          <w:sz w:val="20"/>
          <w:szCs w:val="20"/>
          <w:lang w:val="en-US"/>
        </w:rPr>
        <w:t xml:space="preserve">   </w:t>
      </w:r>
      <w:r w:rsidR="002A2804" w:rsidRPr="00784637">
        <w:rPr>
          <w:rFonts w:ascii="Cambria" w:hAnsi="Cambria" w:cstheme="minorHAnsi"/>
          <w:sz w:val="20"/>
          <w:szCs w:val="20"/>
          <w:lang w:val="en-US"/>
        </w:rPr>
        <w:t xml:space="preserve">  </w:t>
      </w:r>
      <w:r w:rsidRPr="00784637">
        <w:rPr>
          <w:rFonts w:ascii="Cambria" w:hAnsi="Cambria" w:cstheme="minorHAnsi"/>
          <w:b/>
          <w:bCs/>
          <w:sz w:val="20"/>
          <w:szCs w:val="20"/>
          <w:lang w:val="en-US"/>
        </w:rPr>
        <w:t xml:space="preserve">Class Day and Hours: </w:t>
      </w:r>
      <w:r w:rsidRPr="00784637">
        <w:rPr>
          <w:rFonts w:ascii="Cambria" w:hAnsi="Cambria" w:cstheme="minorHAnsi"/>
          <w:b/>
          <w:bCs/>
          <w:sz w:val="20"/>
          <w:szCs w:val="20"/>
          <w:lang w:val="en-US"/>
        </w:rPr>
        <w:tab/>
      </w:r>
      <w:r w:rsidRPr="00784637">
        <w:rPr>
          <w:rFonts w:ascii="Cambria" w:hAnsi="Cambria" w:cstheme="minorHAnsi"/>
          <w:sz w:val="20"/>
          <w:szCs w:val="20"/>
          <w:lang w:val="en-US"/>
        </w:rPr>
        <w:tab/>
      </w:r>
      <w:r w:rsidR="00D13D36">
        <w:rPr>
          <w:rFonts w:ascii="Cambria" w:hAnsi="Cambria" w:cstheme="minorHAnsi"/>
          <w:sz w:val="20"/>
          <w:szCs w:val="20"/>
          <w:lang w:val="en-US"/>
        </w:rPr>
        <w:t xml:space="preserve">Monday 9:20- 12:10 </w:t>
      </w:r>
      <w:r w:rsidRPr="00784637">
        <w:rPr>
          <w:rFonts w:ascii="Cambria" w:hAnsi="Cambria" w:cstheme="minorHAnsi"/>
          <w:sz w:val="20"/>
          <w:szCs w:val="20"/>
          <w:lang w:val="en-US"/>
        </w:rPr>
        <w:t xml:space="preserve">    </w:t>
      </w:r>
    </w:p>
    <w:p w:rsidR="00F86A3C" w:rsidRPr="00CE118F" w:rsidRDefault="00007634" w:rsidP="00007634">
      <w:pPr>
        <w:jc w:val="both"/>
        <w:rPr>
          <w:rFonts w:ascii="Helvetica" w:hAnsi="Helvetica" w:cstheme="minorHAnsi"/>
          <w:sz w:val="20"/>
          <w:szCs w:val="20"/>
          <w:lang w:val="en-US"/>
        </w:rPr>
      </w:pPr>
      <w:r w:rsidRPr="00CE118F">
        <w:rPr>
          <w:rFonts w:ascii="Cambria" w:hAnsi="Cambria" w:cstheme="minorHAnsi"/>
          <w:b/>
          <w:bCs/>
          <w:sz w:val="20"/>
          <w:szCs w:val="20"/>
          <w:lang w:val="en-US"/>
        </w:rPr>
        <w:t xml:space="preserve">Aim of the Course: </w:t>
      </w:r>
      <w:r w:rsidR="00CE118F" w:rsidRPr="00CE118F">
        <w:rPr>
          <w:rFonts w:ascii="Cambria" w:hAnsi="Cambria"/>
          <w:sz w:val="20"/>
          <w:szCs w:val="20"/>
          <w:lang w:val="en-US"/>
        </w:rPr>
        <w:t>This course is designed to enhance students</w:t>
      </w:r>
      <w:r w:rsidR="00B54D7D">
        <w:rPr>
          <w:rFonts w:ascii="Cambria" w:hAnsi="Cambria"/>
          <w:sz w:val="20"/>
          <w:szCs w:val="20"/>
          <w:lang w:val="en-US"/>
        </w:rPr>
        <w:t>’</w:t>
      </w:r>
      <w:r w:rsidR="00CE118F" w:rsidRPr="00CE118F">
        <w:rPr>
          <w:rFonts w:ascii="Cambria" w:hAnsi="Cambria"/>
          <w:sz w:val="20"/>
          <w:szCs w:val="20"/>
          <w:lang w:val="en-US"/>
        </w:rPr>
        <w:t xml:space="preserve"> reading, comprehension, and critical analysis skills by engaging with a diverse range of texts, including informational, persuasive, narrative, and multimedia sources. By examining </w:t>
      </w:r>
      <w:r w:rsidR="00CE118F">
        <w:rPr>
          <w:rFonts w:ascii="Cambria" w:hAnsi="Cambria"/>
          <w:sz w:val="20"/>
          <w:szCs w:val="20"/>
          <w:lang w:val="en-US"/>
        </w:rPr>
        <w:t>various types of texts,</w:t>
      </w:r>
      <w:r w:rsidR="00CE118F" w:rsidRPr="00CE118F">
        <w:rPr>
          <w:rFonts w:ascii="Cambria" w:hAnsi="Cambria"/>
          <w:sz w:val="20"/>
          <w:szCs w:val="20"/>
          <w:lang w:val="en-US"/>
        </w:rPr>
        <w:t xml:space="preserve"> students will develop a deeper understanding of different textual forms, their purposes, and their cultural contexts. The course aims to equip students with the ability to interpret and evaluate texts critically, recognize rhetorical strategies, and appreciate the impact of storytelling across various mediums. Through discussions, written assignments, and multimedia analysis, students will cultivate a nuanced approach to reading and meaning-making, preparing them for more advanced literary and cultural studies.</w:t>
      </w:r>
      <w:r w:rsidR="00CE118F">
        <w:rPr>
          <w:rFonts w:ascii="Cambria" w:hAnsi="Cambria"/>
          <w:sz w:val="20"/>
          <w:szCs w:val="20"/>
          <w:lang w:val="en-US"/>
        </w:rPr>
        <w:t xml:space="preserve"> </w:t>
      </w:r>
    </w:p>
    <w:p w:rsidR="00007634" w:rsidRPr="00784637" w:rsidRDefault="00007634" w:rsidP="00007634">
      <w:pPr>
        <w:jc w:val="both"/>
        <w:rPr>
          <w:rFonts w:ascii="Cambria" w:hAnsi="Cambria" w:cstheme="minorHAnsi"/>
          <w:b/>
          <w:bCs/>
          <w:sz w:val="20"/>
          <w:szCs w:val="20"/>
          <w:lang w:val="en-US"/>
        </w:rPr>
      </w:pPr>
      <w:r w:rsidRPr="00784637">
        <w:rPr>
          <w:rFonts w:ascii="Cambria" w:hAnsi="Cambria" w:cstheme="minorHAnsi"/>
          <w:b/>
          <w:bCs/>
          <w:sz w:val="20"/>
          <w:szCs w:val="20"/>
          <w:lang w:val="en-US"/>
        </w:rPr>
        <w:t>II.</w:t>
      </w:r>
      <w:r w:rsidR="002A2804" w:rsidRPr="00784637">
        <w:rPr>
          <w:rFonts w:ascii="Cambria" w:hAnsi="Cambria" w:cstheme="minorHAnsi"/>
          <w:b/>
          <w:bCs/>
          <w:sz w:val="20"/>
          <w:szCs w:val="20"/>
          <w:lang w:val="en-US"/>
        </w:rPr>
        <w:t xml:space="preserve"> </w:t>
      </w:r>
      <w:r w:rsidRPr="00784637">
        <w:rPr>
          <w:rFonts w:ascii="Cambria" w:hAnsi="Cambria" w:cstheme="minorHAnsi"/>
          <w:b/>
          <w:bCs/>
          <w:sz w:val="20"/>
          <w:szCs w:val="20"/>
          <w:lang w:val="en-US"/>
        </w:rPr>
        <w:t xml:space="preserve">Course Outline: </w:t>
      </w:r>
    </w:p>
    <w:tbl>
      <w:tblPr>
        <w:tblStyle w:val="TableGrid"/>
        <w:tblW w:w="10768" w:type="dxa"/>
        <w:tblLook w:val="04A0" w:firstRow="1" w:lastRow="0" w:firstColumn="1" w:lastColumn="0" w:noHBand="0" w:noVBand="1"/>
      </w:tblPr>
      <w:tblGrid>
        <w:gridCol w:w="1601"/>
        <w:gridCol w:w="9167"/>
      </w:tblGrid>
      <w:tr w:rsidR="00784637" w:rsidRPr="00784637" w:rsidTr="009B1D68">
        <w:trPr>
          <w:trHeight w:val="759"/>
        </w:trPr>
        <w:tc>
          <w:tcPr>
            <w:tcW w:w="1601" w:type="dxa"/>
            <w:shd w:val="clear" w:color="auto" w:fill="E2EFD9" w:themeFill="accent6" w:themeFillTint="33"/>
          </w:tcPr>
          <w:p w:rsidR="00784637" w:rsidRDefault="00784637" w:rsidP="00065AD4">
            <w:pPr>
              <w:jc w:val="center"/>
              <w:rPr>
                <w:rFonts w:ascii="Cambria" w:hAnsi="Cambria" w:cstheme="minorHAnsi"/>
                <w:b/>
                <w:bCs/>
                <w:sz w:val="20"/>
                <w:szCs w:val="20"/>
                <w:lang w:val="en-US"/>
              </w:rPr>
            </w:pPr>
            <w:r w:rsidRPr="00784637">
              <w:rPr>
                <w:rFonts w:ascii="Cambria" w:hAnsi="Cambria" w:cstheme="minorHAnsi"/>
                <w:b/>
                <w:bCs/>
                <w:sz w:val="20"/>
                <w:szCs w:val="20"/>
                <w:lang w:val="en-US"/>
              </w:rPr>
              <w:t>Week 1</w:t>
            </w:r>
          </w:p>
          <w:p w:rsidR="008F238C" w:rsidRPr="00784637" w:rsidRDefault="009B1D68" w:rsidP="00065AD4">
            <w:pPr>
              <w:jc w:val="center"/>
              <w:rPr>
                <w:rFonts w:ascii="Cambria" w:hAnsi="Cambria" w:cstheme="minorHAnsi"/>
                <w:b/>
                <w:bCs/>
                <w:sz w:val="20"/>
                <w:szCs w:val="20"/>
                <w:lang w:val="en-US"/>
              </w:rPr>
            </w:pPr>
            <w:r>
              <w:rPr>
                <w:rFonts w:ascii="Cambria" w:hAnsi="Cambria" w:cstheme="minorHAnsi"/>
                <w:b/>
                <w:bCs/>
                <w:sz w:val="20"/>
                <w:szCs w:val="20"/>
                <w:lang w:val="en-US"/>
              </w:rPr>
              <w:t>17 Feb</w:t>
            </w:r>
          </w:p>
        </w:tc>
        <w:tc>
          <w:tcPr>
            <w:tcW w:w="9167" w:type="dxa"/>
          </w:tcPr>
          <w:p w:rsidR="00784637" w:rsidRPr="00784637" w:rsidRDefault="00784637" w:rsidP="00747880">
            <w:pPr>
              <w:spacing w:line="240" w:lineRule="auto"/>
              <w:rPr>
                <w:rFonts w:ascii="Cambria" w:hAnsi="Cambria" w:cstheme="minorHAnsi"/>
                <w:sz w:val="20"/>
                <w:szCs w:val="20"/>
                <w:lang w:val="en-US"/>
              </w:rPr>
            </w:pPr>
            <w:r w:rsidRPr="00784637">
              <w:rPr>
                <w:rFonts w:ascii="Cambria" w:hAnsi="Cambria" w:cstheme="minorHAnsi"/>
                <w:b/>
                <w:bCs/>
                <w:sz w:val="20"/>
                <w:szCs w:val="20"/>
                <w:lang w:val="en-US"/>
              </w:rPr>
              <w:t>Introduction to the course;</w:t>
            </w:r>
            <w:r w:rsidRPr="00784637">
              <w:rPr>
                <w:rFonts w:ascii="Cambria" w:hAnsi="Cambria" w:cstheme="minorHAnsi"/>
                <w:sz w:val="20"/>
                <w:szCs w:val="20"/>
                <w:lang w:val="en-US"/>
              </w:rPr>
              <w:t xml:space="preserve"> Syllabus, assignments, policies, grading…</w:t>
            </w:r>
          </w:p>
          <w:p w:rsidR="00784637" w:rsidRPr="00784637" w:rsidRDefault="00784637" w:rsidP="00065AD4">
            <w:pPr>
              <w:spacing w:line="240" w:lineRule="auto"/>
              <w:jc w:val="both"/>
              <w:rPr>
                <w:rFonts w:ascii="Cambria" w:hAnsi="Cambria" w:cstheme="minorHAnsi"/>
                <w:sz w:val="20"/>
                <w:szCs w:val="20"/>
                <w:lang w:val="en-US"/>
              </w:rPr>
            </w:pPr>
          </w:p>
        </w:tc>
      </w:tr>
      <w:tr w:rsidR="009B1D68" w:rsidRPr="00784637" w:rsidTr="009B1D68">
        <w:trPr>
          <w:trHeight w:val="1332"/>
        </w:trPr>
        <w:tc>
          <w:tcPr>
            <w:tcW w:w="1601" w:type="dxa"/>
            <w:shd w:val="clear" w:color="auto" w:fill="E2EFD9" w:themeFill="accent6" w:themeFillTint="33"/>
          </w:tcPr>
          <w:p w:rsidR="009B1D68" w:rsidRPr="00784637" w:rsidRDefault="009B1D68" w:rsidP="008F238C">
            <w:pPr>
              <w:jc w:val="center"/>
              <w:rPr>
                <w:rFonts w:ascii="Cambria" w:hAnsi="Cambria" w:cstheme="minorHAnsi"/>
                <w:b/>
                <w:bCs/>
                <w:sz w:val="20"/>
                <w:szCs w:val="20"/>
                <w:lang w:val="en-US"/>
              </w:rPr>
            </w:pPr>
            <w:r w:rsidRPr="00784637">
              <w:rPr>
                <w:rFonts w:ascii="Cambria" w:hAnsi="Cambria" w:cstheme="minorHAnsi"/>
                <w:b/>
                <w:bCs/>
                <w:sz w:val="20"/>
                <w:szCs w:val="20"/>
                <w:lang w:val="en-US"/>
              </w:rPr>
              <w:t>Week 2</w:t>
            </w:r>
            <w:r>
              <w:rPr>
                <w:rFonts w:ascii="Cambria" w:hAnsi="Cambria" w:cstheme="minorHAnsi"/>
                <w:b/>
                <w:bCs/>
                <w:sz w:val="20"/>
                <w:szCs w:val="20"/>
                <w:lang w:val="en-US"/>
              </w:rPr>
              <w:t>-          24 Feb</w:t>
            </w:r>
          </w:p>
          <w:p w:rsidR="009B1D68" w:rsidRPr="00784637" w:rsidRDefault="009B1D68" w:rsidP="008F238C">
            <w:pPr>
              <w:jc w:val="center"/>
              <w:rPr>
                <w:rFonts w:ascii="Cambria" w:hAnsi="Cambria" w:cstheme="minorHAnsi"/>
                <w:b/>
                <w:bCs/>
                <w:sz w:val="20"/>
                <w:szCs w:val="20"/>
                <w:lang w:val="en-US"/>
              </w:rPr>
            </w:pPr>
            <w:r w:rsidRPr="00784637">
              <w:rPr>
                <w:rFonts w:ascii="Cambria" w:hAnsi="Cambria" w:cstheme="minorHAnsi"/>
                <w:b/>
                <w:bCs/>
                <w:sz w:val="20"/>
                <w:szCs w:val="20"/>
                <w:lang w:val="en-US"/>
              </w:rPr>
              <w:t>Week 3</w:t>
            </w:r>
            <w:r>
              <w:rPr>
                <w:rFonts w:ascii="Cambria" w:hAnsi="Cambria" w:cstheme="minorHAnsi"/>
                <w:b/>
                <w:bCs/>
                <w:sz w:val="20"/>
                <w:szCs w:val="20"/>
                <w:lang w:val="en-US"/>
              </w:rPr>
              <w:t>-             3 Mar</w:t>
            </w:r>
          </w:p>
        </w:tc>
        <w:tc>
          <w:tcPr>
            <w:tcW w:w="9167" w:type="dxa"/>
          </w:tcPr>
          <w:p w:rsidR="00B54D7D" w:rsidRDefault="009B1D68" w:rsidP="00065AD4">
            <w:pPr>
              <w:spacing w:line="240" w:lineRule="auto"/>
              <w:rPr>
                <w:rFonts w:ascii="Cambria" w:hAnsi="Cambria" w:cstheme="minorHAnsi"/>
                <w:b/>
                <w:bCs/>
                <w:sz w:val="18"/>
                <w:szCs w:val="18"/>
                <w:lang w:val="en-US"/>
              </w:rPr>
            </w:pPr>
            <w:r w:rsidRPr="00B54D7D">
              <w:rPr>
                <w:rFonts w:ascii="Cambria" w:hAnsi="Cambria" w:cstheme="minorHAnsi"/>
                <w:b/>
                <w:bCs/>
                <w:sz w:val="18"/>
                <w:szCs w:val="18"/>
                <w:lang w:val="en-US"/>
              </w:rPr>
              <w:t>Inform</w:t>
            </w:r>
            <w:r w:rsidR="00AB0202">
              <w:rPr>
                <w:rFonts w:ascii="Cambria" w:hAnsi="Cambria" w:cstheme="minorHAnsi"/>
                <w:b/>
                <w:bCs/>
                <w:sz w:val="18"/>
                <w:szCs w:val="18"/>
                <w:lang w:val="en-US"/>
              </w:rPr>
              <w:t>ative</w:t>
            </w:r>
            <w:r w:rsidRPr="00B54D7D">
              <w:rPr>
                <w:rFonts w:ascii="Cambria" w:hAnsi="Cambria" w:cstheme="minorHAnsi"/>
                <w:b/>
                <w:bCs/>
                <w:sz w:val="18"/>
                <w:szCs w:val="18"/>
                <w:lang w:val="en-US"/>
              </w:rPr>
              <w:t xml:space="preserve"> &amp; Expository </w:t>
            </w:r>
          </w:p>
          <w:p w:rsidR="009B1D68" w:rsidRPr="00B54D7D" w:rsidRDefault="009B1D68" w:rsidP="00065AD4">
            <w:pPr>
              <w:spacing w:line="240" w:lineRule="auto"/>
              <w:rPr>
                <w:rFonts w:ascii="Cambria" w:hAnsi="Cambria" w:cstheme="minorHAnsi"/>
                <w:b/>
                <w:bCs/>
                <w:sz w:val="18"/>
                <w:szCs w:val="18"/>
                <w:lang w:val="en-US"/>
              </w:rPr>
            </w:pPr>
            <w:r w:rsidRPr="009B1D68">
              <w:rPr>
                <w:rFonts w:ascii="Cambria" w:hAnsi="Cambria" w:cstheme="minorHAnsi"/>
                <w:b/>
                <w:bCs/>
                <w:sz w:val="18"/>
                <w:szCs w:val="18"/>
                <w:lang w:val="en-US"/>
              </w:rPr>
              <w:t>News Articles: “</w:t>
            </w:r>
            <w:r w:rsidRPr="009B1D68">
              <w:rPr>
                <w:rFonts w:ascii="Cambria" w:hAnsi="Cambria" w:cstheme="minorHAnsi"/>
                <w:sz w:val="18"/>
                <w:szCs w:val="18"/>
                <w:lang w:val="en-US"/>
              </w:rPr>
              <w:t xml:space="preserve">Is the world ready for mass migration due to climate change?” </w:t>
            </w:r>
            <w:r w:rsidRPr="009B1D68">
              <w:rPr>
                <w:rFonts w:ascii="Cambria" w:hAnsi="Cambria" w:cstheme="minorHAnsi"/>
                <w:i/>
                <w:iCs/>
                <w:sz w:val="18"/>
                <w:szCs w:val="18"/>
                <w:lang w:val="en-US"/>
              </w:rPr>
              <w:t xml:space="preserve">BBC News, </w:t>
            </w:r>
          </w:p>
          <w:p w:rsidR="009B1D68" w:rsidRDefault="009B1D68" w:rsidP="00065AD4">
            <w:pPr>
              <w:spacing w:line="240" w:lineRule="auto"/>
              <w:rPr>
                <w:rFonts w:ascii="Cambria" w:hAnsi="Cambria" w:cstheme="minorHAnsi"/>
                <w:i/>
                <w:iCs/>
                <w:sz w:val="18"/>
                <w:szCs w:val="18"/>
                <w:lang w:val="en-US"/>
              </w:rPr>
            </w:pPr>
            <w:r w:rsidRPr="009B1D68">
              <w:rPr>
                <w:rFonts w:ascii="Cambria" w:hAnsi="Cambria" w:cstheme="minorHAnsi"/>
                <w:i/>
                <w:iCs/>
                <w:sz w:val="18"/>
                <w:szCs w:val="18"/>
                <w:lang w:val="en-US"/>
              </w:rPr>
              <w:t>“</w:t>
            </w:r>
            <w:r w:rsidRPr="009B1D68">
              <w:rPr>
                <w:rFonts w:ascii="Cambria" w:hAnsi="Cambria" w:cstheme="minorHAnsi"/>
                <w:sz w:val="18"/>
                <w:szCs w:val="18"/>
                <w:lang w:val="en-US"/>
              </w:rPr>
              <w:t>Sean ‘Diddy’ Combs says he is ‘truly sorry’ for physically assaulting Cassie Ventura in 2016”</w:t>
            </w:r>
            <w:r w:rsidRPr="009B1D68">
              <w:rPr>
                <w:rFonts w:ascii="Cambria" w:hAnsi="Cambria" w:cstheme="minorHAnsi"/>
                <w:i/>
                <w:iCs/>
                <w:sz w:val="18"/>
                <w:szCs w:val="18"/>
                <w:lang w:val="en-US"/>
              </w:rPr>
              <w:t xml:space="preserve"> CNN Entertainment.</w:t>
            </w:r>
          </w:p>
          <w:p w:rsidR="009B1D68" w:rsidRPr="009B1D68" w:rsidRDefault="009B1D68" w:rsidP="00065AD4">
            <w:pPr>
              <w:spacing w:line="240" w:lineRule="auto"/>
              <w:rPr>
                <w:rFonts w:ascii="Cambria" w:hAnsi="Cambria" w:cstheme="minorHAnsi"/>
                <w:sz w:val="18"/>
                <w:szCs w:val="18"/>
                <w:lang w:val="en-US"/>
              </w:rPr>
            </w:pPr>
            <w:r>
              <w:rPr>
                <w:rFonts w:ascii="Cambria" w:hAnsi="Cambria" w:cstheme="minorHAnsi"/>
                <w:sz w:val="18"/>
                <w:szCs w:val="18"/>
                <w:lang w:val="en-US"/>
              </w:rPr>
              <w:t>“</w:t>
            </w:r>
            <w:r w:rsidRPr="009B1D68">
              <w:rPr>
                <w:rFonts w:ascii="Cambria" w:hAnsi="Cambria" w:cstheme="minorHAnsi"/>
                <w:sz w:val="18"/>
                <w:szCs w:val="18"/>
                <w:lang w:val="en-US"/>
              </w:rPr>
              <w:t>How 'woke' became the word of our era</w:t>
            </w:r>
            <w:r>
              <w:rPr>
                <w:rFonts w:ascii="Cambria" w:hAnsi="Cambria" w:cstheme="minorHAnsi"/>
                <w:sz w:val="18"/>
                <w:szCs w:val="18"/>
                <w:lang w:val="en-US"/>
              </w:rPr>
              <w:t xml:space="preserve">”. </w:t>
            </w:r>
            <w:r w:rsidRPr="005E7FC4">
              <w:rPr>
                <w:rFonts w:ascii="Cambria" w:hAnsi="Cambria" w:cstheme="minorHAnsi"/>
                <w:i/>
                <w:iCs/>
                <w:sz w:val="18"/>
                <w:szCs w:val="18"/>
                <w:lang w:val="en-US"/>
              </w:rPr>
              <w:t>Guardian.com</w:t>
            </w:r>
          </w:p>
          <w:p w:rsidR="009B1D68" w:rsidRPr="009B1D68" w:rsidRDefault="009B1D68" w:rsidP="00065AD4">
            <w:pPr>
              <w:spacing w:line="240" w:lineRule="auto"/>
              <w:rPr>
                <w:rFonts w:ascii="Times New Roman" w:eastAsia="Times New Roman" w:hAnsi="Times New Roman" w:cs="Times New Roman"/>
                <w:i/>
                <w:iCs/>
                <w:sz w:val="18"/>
                <w:szCs w:val="18"/>
              </w:rPr>
            </w:pPr>
            <w:r w:rsidRPr="001448EC">
              <w:rPr>
                <w:rFonts w:ascii="Times New Roman" w:eastAsia="Times New Roman" w:hAnsi="Times New Roman" w:cs="Times New Roman"/>
                <w:b/>
                <w:bCs/>
                <w:sz w:val="18"/>
                <w:szCs w:val="18"/>
                <w:lang w:val="en-TR"/>
              </w:rPr>
              <w:t>Reference Entries</w:t>
            </w:r>
            <w:r w:rsidRPr="009B1D68">
              <w:rPr>
                <w:rFonts w:ascii="Times New Roman" w:eastAsia="Times New Roman" w:hAnsi="Times New Roman" w:cs="Times New Roman"/>
                <w:b/>
                <w:bCs/>
                <w:sz w:val="18"/>
                <w:szCs w:val="18"/>
              </w:rPr>
              <w:t xml:space="preserve">: </w:t>
            </w:r>
            <w:r w:rsidRPr="009B1D68">
              <w:rPr>
                <w:rFonts w:ascii="Times New Roman" w:eastAsia="Times New Roman" w:hAnsi="Times New Roman" w:cs="Times New Roman"/>
                <w:sz w:val="18"/>
                <w:szCs w:val="18"/>
              </w:rPr>
              <w:t xml:space="preserve">“Me </w:t>
            </w:r>
            <w:proofErr w:type="spellStart"/>
            <w:r w:rsidRPr="009B1D68">
              <w:rPr>
                <w:rFonts w:ascii="Times New Roman" w:eastAsia="Times New Roman" w:hAnsi="Times New Roman" w:cs="Times New Roman"/>
                <w:sz w:val="18"/>
                <w:szCs w:val="18"/>
              </w:rPr>
              <w:t>Too</w:t>
            </w:r>
            <w:proofErr w:type="spellEnd"/>
            <w:r w:rsidRPr="009B1D68">
              <w:rPr>
                <w:rFonts w:ascii="Times New Roman" w:eastAsia="Times New Roman" w:hAnsi="Times New Roman" w:cs="Times New Roman"/>
                <w:sz w:val="18"/>
                <w:szCs w:val="18"/>
              </w:rPr>
              <w:t xml:space="preserve"> </w:t>
            </w:r>
            <w:proofErr w:type="spellStart"/>
            <w:r w:rsidRPr="009B1D68">
              <w:rPr>
                <w:rFonts w:ascii="Times New Roman" w:eastAsia="Times New Roman" w:hAnsi="Times New Roman" w:cs="Times New Roman"/>
                <w:sz w:val="18"/>
                <w:szCs w:val="18"/>
              </w:rPr>
              <w:t>Movement</w:t>
            </w:r>
            <w:proofErr w:type="spellEnd"/>
            <w:r w:rsidRPr="009B1D68">
              <w:rPr>
                <w:rFonts w:ascii="Times New Roman" w:eastAsia="Times New Roman" w:hAnsi="Times New Roman" w:cs="Times New Roman"/>
                <w:sz w:val="18"/>
                <w:szCs w:val="18"/>
              </w:rPr>
              <w:t xml:space="preserve">” </w:t>
            </w:r>
            <w:r w:rsidRPr="009B1D68">
              <w:rPr>
                <w:rFonts w:ascii="Times New Roman" w:eastAsia="Times New Roman" w:hAnsi="Times New Roman" w:cs="Times New Roman"/>
                <w:i/>
                <w:iCs/>
                <w:sz w:val="18"/>
                <w:szCs w:val="18"/>
              </w:rPr>
              <w:t>Brittanica.com</w:t>
            </w:r>
          </w:p>
          <w:p w:rsidR="009B1D68" w:rsidRPr="009B1D68" w:rsidRDefault="009B1D68" w:rsidP="00065AD4">
            <w:pPr>
              <w:spacing w:line="240" w:lineRule="auto"/>
              <w:rPr>
                <w:rFonts w:ascii="Cambria" w:hAnsi="Cambria" w:cstheme="minorHAnsi"/>
                <w:sz w:val="20"/>
                <w:szCs w:val="20"/>
              </w:rPr>
            </w:pPr>
            <w:r w:rsidRPr="009B1D68">
              <w:rPr>
                <w:rFonts w:ascii="Cambria" w:hAnsi="Cambria" w:cstheme="minorHAnsi"/>
                <w:b/>
                <w:bCs/>
                <w:sz w:val="18"/>
                <w:szCs w:val="18"/>
              </w:rPr>
              <w:t xml:space="preserve">Data </w:t>
            </w:r>
            <w:proofErr w:type="spellStart"/>
            <w:r w:rsidRPr="009B1D68">
              <w:rPr>
                <w:rFonts w:ascii="Cambria" w:hAnsi="Cambria" w:cstheme="minorHAnsi"/>
                <w:b/>
                <w:bCs/>
                <w:sz w:val="18"/>
                <w:szCs w:val="18"/>
              </w:rPr>
              <w:t>Visualization</w:t>
            </w:r>
            <w:proofErr w:type="spellEnd"/>
            <w:r w:rsidRPr="009B1D68">
              <w:rPr>
                <w:rFonts w:ascii="Cambria" w:hAnsi="Cambria" w:cstheme="minorHAnsi"/>
                <w:b/>
                <w:bCs/>
                <w:sz w:val="18"/>
                <w:szCs w:val="18"/>
              </w:rPr>
              <w:t>:</w:t>
            </w:r>
            <w:r w:rsidRPr="009B1D68">
              <w:rPr>
                <w:rFonts w:ascii="Cambria" w:hAnsi="Cambria" w:cstheme="minorHAnsi"/>
                <w:sz w:val="18"/>
                <w:szCs w:val="18"/>
              </w:rPr>
              <w:t xml:space="preserve"> “</w:t>
            </w:r>
            <w:proofErr w:type="spellStart"/>
            <w:r w:rsidRPr="009B1D68">
              <w:rPr>
                <w:rFonts w:ascii="Cambria" w:hAnsi="Cambria" w:cstheme="minorHAnsi"/>
                <w:sz w:val="18"/>
                <w:szCs w:val="18"/>
              </w:rPr>
              <w:t>Sitters</w:t>
            </w:r>
            <w:proofErr w:type="spellEnd"/>
            <w:r w:rsidRPr="009B1D68">
              <w:rPr>
                <w:rFonts w:ascii="Cambria" w:hAnsi="Cambria" w:cstheme="minorHAnsi"/>
                <w:sz w:val="18"/>
                <w:szCs w:val="18"/>
              </w:rPr>
              <w:t xml:space="preserve"> </w:t>
            </w:r>
            <w:proofErr w:type="spellStart"/>
            <w:r w:rsidRPr="009B1D68">
              <w:rPr>
                <w:rFonts w:ascii="Cambria" w:hAnsi="Cambria" w:cstheme="minorHAnsi"/>
                <w:sz w:val="18"/>
                <w:szCs w:val="18"/>
              </w:rPr>
              <w:t>and</w:t>
            </w:r>
            <w:proofErr w:type="spellEnd"/>
            <w:r w:rsidRPr="009B1D68">
              <w:rPr>
                <w:rFonts w:ascii="Cambria" w:hAnsi="Cambria" w:cstheme="minorHAnsi"/>
                <w:sz w:val="18"/>
                <w:szCs w:val="18"/>
              </w:rPr>
              <w:t xml:space="preserve"> </w:t>
            </w:r>
            <w:proofErr w:type="spellStart"/>
            <w:r w:rsidRPr="009B1D68">
              <w:rPr>
                <w:rFonts w:ascii="Cambria" w:hAnsi="Cambria" w:cstheme="minorHAnsi"/>
                <w:sz w:val="18"/>
                <w:szCs w:val="18"/>
              </w:rPr>
              <w:t>Standers</w:t>
            </w:r>
            <w:proofErr w:type="spellEnd"/>
            <w:r w:rsidRPr="009B1D68">
              <w:rPr>
                <w:rFonts w:ascii="Cambria" w:hAnsi="Cambria" w:cstheme="minorHAnsi"/>
                <w:sz w:val="18"/>
                <w:szCs w:val="18"/>
              </w:rPr>
              <w:t xml:space="preserve">” </w:t>
            </w:r>
            <w:r w:rsidRPr="009B1D68">
              <w:rPr>
                <w:rFonts w:ascii="Cambria" w:hAnsi="Cambria" w:cstheme="minorHAnsi"/>
                <w:i/>
                <w:iCs/>
                <w:sz w:val="18"/>
                <w:szCs w:val="18"/>
              </w:rPr>
              <w:t>Pudding.com</w:t>
            </w:r>
          </w:p>
        </w:tc>
      </w:tr>
      <w:tr w:rsidR="009B1D68" w:rsidRPr="00784637" w:rsidTr="00B54D7D">
        <w:trPr>
          <w:trHeight w:val="967"/>
        </w:trPr>
        <w:tc>
          <w:tcPr>
            <w:tcW w:w="1601" w:type="dxa"/>
            <w:shd w:val="clear" w:color="auto" w:fill="E2EFD9" w:themeFill="accent6" w:themeFillTint="33"/>
          </w:tcPr>
          <w:p w:rsidR="009B1D68" w:rsidRPr="00784637" w:rsidRDefault="009B1D68" w:rsidP="00065AD4">
            <w:pPr>
              <w:jc w:val="center"/>
              <w:rPr>
                <w:rFonts w:ascii="Cambria" w:hAnsi="Cambria" w:cstheme="minorHAnsi"/>
                <w:b/>
                <w:bCs/>
                <w:sz w:val="20"/>
                <w:szCs w:val="20"/>
                <w:lang w:val="en-US"/>
              </w:rPr>
            </w:pPr>
            <w:r w:rsidRPr="00784637">
              <w:rPr>
                <w:rFonts w:ascii="Cambria" w:hAnsi="Cambria" w:cstheme="minorHAnsi"/>
                <w:b/>
                <w:bCs/>
                <w:sz w:val="20"/>
                <w:szCs w:val="20"/>
                <w:lang w:val="en-US"/>
              </w:rPr>
              <w:t>Week 4</w:t>
            </w:r>
            <w:r>
              <w:rPr>
                <w:rFonts w:ascii="Cambria" w:hAnsi="Cambria" w:cstheme="minorHAnsi"/>
                <w:b/>
                <w:bCs/>
                <w:sz w:val="20"/>
                <w:szCs w:val="20"/>
                <w:lang w:val="en-US"/>
              </w:rPr>
              <w:t>-          10 Mar</w:t>
            </w:r>
          </w:p>
          <w:p w:rsidR="009B1D68" w:rsidRPr="00784637" w:rsidRDefault="009B1D68" w:rsidP="00065AD4">
            <w:pPr>
              <w:tabs>
                <w:tab w:val="right" w:pos="2047"/>
              </w:tabs>
              <w:jc w:val="center"/>
              <w:rPr>
                <w:rFonts w:ascii="Cambria" w:hAnsi="Cambria" w:cstheme="minorHAnsi"/>
                <w:b/>
                <w:bCs/>
                <w:sz w:val="20"/>
                <w:szCs w:val="20"/>
                <w:lang w:val="en-US"/>
              </w:rPr>
            </w:pPr>
            <w:r w:rsidRPr="00784637">
              <w:rPr>
                <w:rFonts w:ascii="Cambria" w:hAnsi="Cambria" w:cstheme="minorHAnsi"/>
                <w:b/>
                <w:bCs/>
                <w:sz w:val="20"/>
                <w:szCs w:val="20"/>
                <w:lang w:val="en-US"/>
              </w:rPr>
              <w:t>Week 5</w:t>
            </w:r>
            <w:r>
              <w:rPr>
                <w:rFonts w:ascii="Cambria" w:hAnsi="Cambria" w:cstheme="minorHAnsi"/>
                <w:b/>
                <w:bCs/>
                <w:sz w:val="20"/>
                <w:szCs w:val="20"/>
                <w:lang w:val="en-US"/>
              </w:rPr>
              <w:t>-          17 Mar</w:t>
            </w:r>
          </w:p>
        </w:tc>
        <w:tc>
          <w:tcPr>
            <w:tcW w:w="9167" w:type="dxa"/>
          </w:tcPr>
          <w:p w:rsidR="009B1D68" w:rsidRPr="0007178C" w:rsidRDefault="009B1D68" w:rsidP="00065AD4">
            <w:pPr>
              <w:jc w:val="both"/>
              <w:rPr>
                <w:rFonts w:ascii="Cambria" w:hAnsi="Cambria" w:cstheme="minorHAnsi"/>
                <w:b/>
                <w:bCs/>
                <w:sz w:val="18"/>
                <w:szCs w:val="18"/>
                <w:lang w:val="en-US"/>
              </w:rPr>
            </w:pPr>
            <w:r w:rsidRPr="0007178C">
              <w:rPr>
                <w:rFonts w:ascii="Cambria" w:hAnsi="Cambria" w:cstheme="minorHAnsi"/>
                <w:b/>
                <w:bCs/>
                <w:sz w:val="18"/>
                <w:szCs w:val="18"/>
                <w:lang w:val="en-US"/>
              </w:rPr>
              <w:t>Persuasive &amp; Argumentative</w:t>
            </w:r>
          </w:p>
          <w:p w:rsidR="009B1D68" w:rsidRPr="0007178C" w:rsidRDefault="009B1D68" w:rsidP="00065AD4">
            <w:pPr>
              <w:jc w:val="both"/>
              <w:rPr>
                <w:rFonts w:ascii="Cambria" w:hAnsi="Cambria" w:cstheme="minorHAnsi"/>
                <w:i/>
                <w:iCs/>
                <w:sz w:val="18"/>
                <w:szCs w:val="18"/>
                <w:lang w:val="en-US"/>
              </w:rPr>
            </w:pPr>
            <w:r w:rsidRPr="0007178C">
              <w:rPr>
                <w:rFonts w:ascii="Cambria" w:hAnsi="Cambria" w:cstheme="minorHAnsi"/>
                <w:b/>
                <w:bCs/>
                <w:sz w:val="18"/>
                <w:szCs w:val="18"/>
                <w:lang w:val="en-US"/>
              </w:rPr>
              <w:t xml:space="preserve">Speech:  </w:t>
            </w:r>
            <w:r w:rsidRPr="0007178C">
              <w:rPr>
                <w:rFonts w:ascii="Cambria" w:hAnsi="Cambria" w:cstheme="minorHAnsi"/>
                <w:sz w:val="18"/>
                <w:szCs w:val="18"/>
                <w:lang w:val="en-US"/>
              </w:rPr>
              <w:t xml:space="preserve">Chimamanda Ngozi Adichie – “The Danger of a Single Story” </w:t>
            </w:r>
            <w:r w:rsidRPr="0007178C">
              <w:rPr>
                <w:rFonts w:ascii="Cambria" w:hAnsi="Cambria" w:cstheme="minorHAnsi"/>
                <w:i/>
                <w:iCs/>
                <w:sz w:val="18"/>
                <w:szCs w:val="18"/>
                <w:lang w:val="en-US"/>
              </w:rPr>
              <w:t>TED Talk</w:t>
            </w:r>
          </w:p>
          <w:p w:rsidR="009B1D68" w:rsidRPr="0007178C" w:rsidRDefault="009B1D68" w:rsidP="00065AD4">
            <w:pPr>
              <w:jc w:val="both"/>
              <w:rPr>
                <w:rFonts w:ascii="Cambria" w:hAnsi="Cambria" w:cstheme="minorHAnsi"/>
                <w:sz w:val="18"/>
                <w:szCs w:val="18"/>
                <w:lang w:val="en-US"/>
              </w:rPr>
            </w:pPr>
            <w:r w:rsidRPr="0007178C">
              <w:rPr>
                <w:rFonts w:ascii="Cambria" w:hAnsi="Cambria" w:cstheme="minorHAnsi"/>
                <w:b/>
                <w:bCs/>
                <w:sz w:val="18"/>
                <w:szCs w:val="18"/>
                <w:lang w:val="en-US"/>
              </w:rPr>
              <w:t xml:space="preserve">Advertisement: </w:t>
            </w:r>
            <w:r w:rsidRPr="0007178C">
              <w:rPr>
                <w:rFonts w:ascii="Cambria" w:hAnsi="Cambria" w:cstheme="minorHAnsi"/>
                <w:sz w:val="18"/>
                <w:szCs w:val="18"/>
                <w:lang w:val="en-US"/>
              </w:rPr>
              <w:t xml:space="preserve">Selected ads </w:t>
            </w:r>
          </w:p>
        </w:tc>
      </w:tr>
      <w:tr w:rsidR="009B1D68" w:rsidRPr="00784637" w:rsidTr="00C800AE">
        <w:trPr>
          <w:trHeight w:val="1332"/>
        </w:trPr>
        <w:tc>
          <w:tcPr>
            <w:tcW w:w="1601" w:type="dxa"/>
            <w:shd w:val="clear" w:color="auto" w:fill="E2EFD9" w:themeFill="accent6" w:themeFillTint="33"/>
          </w:tcPr>
          <w:p w:rsidR="009B1D68" w:rsidRPr="00784637" w:rsidRDefault="009B1D68" w:rsidP="00065AD4">
            <w:pPr>
              <w:tabs>
                <w:tab w:val="right" w:pos="2047"/>
              </w:tabs>
              <w:jc w:val="center"/>
              <w:rPr>
                <w:rFonts w:ascii="Cambria" w:hAnsi="Cambria" w:cstheme="minorHAnsi"/>
                <w:b/>
                <w:bCs/>
                <w:sz w:val="20"/>
                <w:szCs w:val="20"/>
                <w:lang w:val="en-US"/>
              </w:rPr>
            </w:pPr>
            <w:r w:rsidRPr="00784637">
              <w:rPr>
                <w:rFonts w:ascii="Cambria" w:hAnsi="Cambria" w:cstheme="minorHAnsi"/>
                <w:b/>
                <w:bCs/>
                <w:sz w:val="20"/>
                <w:szCs w:val="20"/>
                <w:lang w:val="en-US"/>
              </w:rPr>
              <w:t>Week 6</w:t>
            </w:r>
            <w:r>
              <w:rPr>
                <w:rFonts w:ascii="Cambria" w:hAnsi="Cambria" w:cstheme="minorHAnsi"/>
                <w:b/>
                <w:bCs/>
                <w:sz w:val="20"/>
                <w:szCs w:val="20"/>
                <w:lang w:val="en-US"/>
              </w:rPr>
              <w:t>-          24 Mar</w:t>
            </w:r>
          </w:p>
          <w:p w:rsidR="009B1D68" w:rsidRPr="00784637" w:rsidRDefault="009B1D68" w:rsidP="009B1D68">
            <w:pPr>
              <w:jc w:val="center"/>
              <w:rPr>
                <w:rFonts w:ascii="Cambria" w:hAnsi="Cambria" w:cstheme="minorHAnsi"/>
                <w:b/>
                <w:bCs/>
                <w:sz w:val="20"/>
                <w:szCs w:val="20"/>
                <w:lang w:val="en-US"/>
              </w:rPr>
            </w:pPr>
            <w:r w:rsidRPr="00784637">
              <w:rPr>
                <w:rFonts w:ascii="Cambria" w:hAnsi="Cambria" w:cstheme="minorHAnsi"/>
                <w:b/>
                <w:bCs/>
                <w:sz w:val="20"/>
                <w:szCs w:val="20"/>
                <w:lang w:val="en-US"/>
              </w:rPr>
              <w:t>Week 7</w:t>
            </w:r>
            <w:r>
              <w:rPr>
                <w:rFonts w:ascii="Cambria" w:hAnsi="Cambria" w:cstheme="minorHAnsi"/>
                <w:b/>
                <w:bCs/>
                <w:sz w:val="20"/>
                <w:szCs w:val="20"/>
                <w:lang w:val="en-US"/>
              </w:rPr>
              <w:t>-            31 Mar</w:t>
            </w:r>
          </w:p>
        </w:tc>
        <w:tc>
          <w:tcPr>
            <w:tcW w:w="9167" w:type="dxa"/>
          </w:tcPr>
          <w:p w:rsidR="009B1D68" w:rsidRPr="0007178C" w:rsidRDefault="009B1D68" w:rsidP="00065AD4">
            <w:pPr>
              <w:jc w:val="both"/>
              <w:rPr>
                <w:rFonts w:ascii="Cambria" w:hAnsi="Cambria" w:cstheme="minorHAnsi"/>
                <w:b/>
                <w:bCs/>
                <w:sz w:val="18"/>
                <w:szCs w:val="18"/>
                <w:lang w:val="en-US"/>
              </w:rPr>
            </w:pPr>
            <w:r w:rsidRPr="0007178C">
              <w:rPr>
                <w:rFonts w:ascii="Cambria" w:hAnsi="Cambria" w:cstheme="minorHAnsi"/>
                <w:b/>
                <w:bCs/>
                <w:sz w:val="18"/>
                <w:szCs w:val="18"/>
                <w:lang w:val="en-US"/>
              </w:rPr>
              <w:t xml:space="preserve">Narrative &amp; Descriptive </w:t>
            </w:r>
          </w:p>
          <w:p w:rsidR="009B1D68" w:rsidRPr="0007178C" w:rsidRDefault="009B1D68" w:rsidP="00065AD4">
            <w:pPr>
              <w:jc w:val="both"/>
              <w:rPr>
                <w:rFonts w:ascii="Cambria" w:hAnsi="Cambria" w:cstheme="minorHAnsi"/>
                <w:b/>
                <w:bCs/>
                <w:sz w:val="18"/>
                <w:szCs w:val="18"/>
                <w:lang w:val="en-US"/>
              </w:rPr>
            </w:pPr>
            <w:r w:rsidRPr="0007178C">
              <w:rPr>
                <w:rFonts w:ascii="Cambria" w:hAnsi="Cambria" w:cstheme="minorHAnsi"/>
                <w:b/>
                <w:bCs/>
                <w:sz w:val="18"/>
                <w:szCs w:val="18"/>
                <w:lang w:val="en-US"/>
              </w:rPr>
              <w:t>Memoir:</w:t>
            </w:r>
            <w:r w:rsidR="0007178C">
              <w:rPr>
                <w:rFonts w:ascii="Cambria" w:hAnsi="Cambria" w:cstheme="minorHAnsi"/>
                <w:b/>
                <w:bCs/>
                <w:sz w:val="18"/>
                <w:szCs w:val="18"/>
                <w:lang w:val="en-US"/>
              </w:rPr>
              <w:t xml:space="preserve"> </w:t>
            </w:r>
            <w:r w:rsidR="0007178C" w:rsidRPr="0007178C">
              <w:rPr>
                <w:rFonts w:ascii="Cambria" w:hAnsi="Cambria" w:cstheme="minorHAnsi"/>
                <w:sz w:val="18"/>
                <w:szCs w:val="18"/>
                <w:lang w:val="en-US"/>
              </w:rPr>
              <w:t>David Sedaris- Let it Snow</w:t>
            </w:r>
          </w:p>
          <w:p w:rsidR="009B1D68" w:rsidRPr="0007178C" w:rsidRDefault="009B1D68" w:rsidP="00065AD4">
            <w:pPr>
              <w:jc w:val="both"/>
              <w:rPr>
                <w:rFonts w:ascii="Cambria" w:hAnsi="Cambria" w:cstheme="minorHAnsi"/>
                <w:b/>
                <w:bCs/>
                <w:sz w:val="18"/>
                <w:szCs w:val="18"/>
                <w:lang w:val="en-US"/>
              </w:rPr>
            </w:pPr>
            <w:r w:rsidRPr="0007178C">
              <w:rPr>
                <w:rFonts w:ascii="Cambria" w:hAnsi="Cambria" w:cstheme="minorHAnsi"/>
                <w:b/>
                <w:bCs/>
                <w:sz w:val="18"/>
                <w:szCs w:val="18"/>
                <w:lang w:val="en-US"/>
              </w:rPr>
              <w:t xml:space="preserve">Travel Writing: </w:t>
            </w:r>
            <w:r w:rsidR="0071658E" w:rsidRPr="0007178C">
              <w:rPr>
                <w:rFonts w:ascii="Cambria" w:hAnsi="Cambria" w:cstheme="minorHAnsi"/>
                <w:sz w:val="18"/>
                <w:szCs w:val="18"/>
                <w:lang w:val="en-US"/>
              </w:rPr>
              <w:t xml:space="preserve">Excerpts from </w:t>
            </w:r>
            <w:r w:rsidR="0071658E" w:rsidRPr="0007178C">
              <w:rPr>
                <w:rFonts w:ascii="Cambria" w:hAnsi="Cambria" w:cstheme="minorHAnsi"/>
                <w:i/>
                <w:iCs/>
                <w:sz w:val="18"/>
                <w:szCs w:val="18"/>
                <w:lang w:val="en-US"/>
              </w:rPr>
              <w:t>Christopher Columbus' Log</w:t>
            </w:r>
            <w:r w:rsidR="0071658E" w:rsidRPr="0007178C">
              <w:rPr>
                <w:rFonts w:ascii="Cambria" w:hAnsi="Cambria" w:cstheme="minorHAnsi"/>
                <w:sz w:val="18"/>
                <w:szCs w:val="18"/>
                <w:lang w:val="en-US"/>
              </w:rPr>
              <w:t>, 1492</w:t>
            </w:r>
            <w:r w:rsidR="0007178C" w:rsidRPr="0007178C">
              <w:rPr>
                <w:rFonts w:ascii="Cambria" w:hAnsi="Cambria" w:cstheme="minorHAnsi"/>
                <w:sz w:val="18"/>
                <w:szCs w:val="18"/>
                <w:lang w:val="en-US"/>
              </w:rPr>
              <w:t xml:space="preserve"> &amp; Lady </w:t>
            </w:r>
            <w:proofErr w:type="spellStart"/>
            <w:r w:rsidR="0007178C" w:rsidRPr="0007178C">
              <w:rPr>
                <w:rFonts w:ascii="Cambria" w:hAnsi="Cambria" w:cstheme="minorHAnsi"/>
                <w:sz w:val="18"/>
                <w:szCs w:val="18"/>
                <w:lang w:val="en-US"/>
              </w:rPr>
              <w:t>M.</w:t>
            </w:r>
            <w:proofErr w:type="gramStart"/>
            <w:r w:rsidR="0007178C" w:rsidRPr="0007178C">
              <w:rPr>
                <w:rFonts w:ascii="Cambria" w:hAnsi="Cambria" w:cstheme="minorHAnsi"/>
                <w:sz w:val="18"/>
                <w:szCs w:val="18"/>
                <w:lang w:val="en-US"/>
              </w:rPr>
              <w:t>W.Montagu</w:t>
            </w:r>
            <w:proofErr w:type="spellEnd"/>
            <w:proofErr w:type="gramEnd"/>
            <w:r w:rsidR="0007178C" w:rsidRPr="0007178C">
              <w:rPr>
                <w:rFonts w:ascii="Cambria" w:hAnsi="Cambria" w:cstheme="minorHAnsi"/>
                <w:sz w:val="18"/>
                <w:szCs w:val="18"/>
                <w:lang w:val="en-US"/>
              </w:rPr>
              <w:t>- Turkish Embassy Letters</w:t>
            </w:r>
          </w:p>
          <w:p w:rsidR="009B1D68" w:rsidRPr="0007178C" w:rsidRDefault="00D13D36" w:rsidP="00065AD4">
            <w:pPr>
              <w:jc w:val="both"/>
              <w:rPr>
                <w:rFonts w:ascii="Cambria" w:hAnsi="Cambria" w:cstheme="minorHAnsi"/>
                <w:b/>
                <w:bCs/>
                <w:sz w:val="18"/>
                <w:szCs w:val="18"/>
                <w:lang w:val="en-US"/>
              </w:rPr>
            </w:pPr>
            <w:r w:rsidRPr="0007178C">
              <w:rPr>
                <w:rFonts w:ascii="Cambria" w:hAnsi="Cambria" w:cstheme="minorHAnsi"/>
                <w:b/>
                <w:bCs/>
                <w:sz w:val="18"/>
                <w:szCs w:val="18"/>
                <w:lang w:val="en-US"/>
              </w:rPr>
              <w:t xml:space="preserve">Ramadan Holiday </w:t>
            </w:r>
          </w:p>
        </w:tc>
      </w:tr>
      <w:tr w:rsidR="00784637" w:rsidRPr="00784637" w:rsidTr="00B54D7D">
        <w:tc>
          <w:tcPr>
            <w:tcW w:w="1601" w:type="dxa"/>
            <w:shd w:val="clear" w:color="auto" w:fill="E2EFD9" w:themeFill="accent6" w:themeFillTint="33"/>
          </w:tcPr>
          <w:p w:rsidR="00784637" w:rsidRPr="00784637" w:rsidRDefault="00784637" w:rsidP="00065AD4">
            <w:pPr>
              <w:jc w:val="center"/>
              <w:rPr>
                <w:rFonts w:ascii="Cambria" w:hAnsi="Cambria" w:cstheme="minorHAnsi"/>
                <w:b/>
                <w:bCs/>
                <w:sz w:val="20"/>
                <w:szCs w:val="20"/>
                <w:lang w:val="en-US"/>
              </w:rPr>
            </w:pPr>
            <w:r w:rsidRPr="00784637">
              <w:rPr>
                <w:rFonts w:ascii="Cambria" w:hAnsi="Cambria" w:cstheme="minorHAnsi"/>
                <w:b/>
                <w:bCs/>
                <w:sz w:val="20"/>
                <w:szCs w:val="20"/>
                <w:lang w:val="en-US"/>
              </w:rPr>
              <w:t>Week 8</w:t>
            </w:r>
            <w:r w:rsidR="00661E22">
              <w:rPr>
                <w:rFonts w:ascii="Cambria" w:hAnsi="Cambria" w:cstheme="minorHAnsi"/>
                <w:b/>
                <w:bCs/>
                <w:sz w:val="20"/>
                <w:szCs w:val="20"/>
                <w:lang w:val="en-US"/>
              </w:rPr>
              <w:t xml:space="preserve">-          </w:t>
            </w:r>
          </w:p>
        </w:tc>
        <w:tc>
          <w:tcPr>
            <w:tcW w:w="9167" w:type="dxa"/>
            <w:shd w:val="clear" w:color="auto" w:fill="FBE4D5" w:themeFill="accent2" w:themeFillTint="33"/>
          </w:tcPr>
          <w:p w:rsidR="00784637" w:rsidRPr="0007178C" w:rsidRDefault="00661E22" w:rsidP="00065AD4">
            <w:pPr>
              <w:jc w:val="both"/>
              <w:rPr>
                <w:rFonts w:ascii="Cambria" w:hAnsi="Cambria" w:cstheme="minorHAnsi"/>
                <w:sz w:val="18"/>
                <w:szCs w:val="18"/>
                <w:lang w:val="en-US"/>
              </w:rPr>
            </w:pPr>
            <w:r w:rsidRPr="0007178C">
              <w:rPr>
                <w:rFonts w:ascii="Cambria" w:hAnsi="Cambria" w:cstheme="minorHAnsi"/>
                <w:b/>
                <w:bCs/>
                <w:sz w:val="18"/>
                <w:szCs w:val="18"/>
                <w:lang w:val="en-US"/>
              </w:rPr>
              <w:t>MIDTERM EXAM</w:t>
            </w:r>
          </w:p>
        </w:tc>
      </w:tr>
      <w:tr w:rsidR="009B1D68" w:rsidRPr="00784637" w:rsidTr="00603FD0">
        <w:trPr>
          <w:trHeight w:val="1342"/>
        </w:trPr>
        <w:tc>
          <w:tcPr>
            <w:tcW w:w="1601" w:type="dxa"/>
            <w:shd w:val="clear" w:color="auto" w:fill="E2EFD9" w:themeFill="accent6" w:themeFillTint="33"/>
          </w:tcPr>
          <w:p w:rsidR="009B1D68" w:rsidRPr="00784637" w:rsidRDefault="009B1D68" w:rsidP="009B1D68">
            <w:pPr>
              <w:jc w:val="center"/>
              <w:rPr>
                <w:rFonts w:ascii="Cambria" w:hAnsi="Cambria" w:cstheme="minorHAnsi"/>
                <w:b/>
                <w:bCs/>
                <w:sz w:val="20"/>
                <w:szCs w:val="20"/>
                <w:lang w:val="en-US"/>
              </w:rPr>
            </w:pPr>
            <w:r w:rsidRPr="00784637">
              <w:rPr>
                <w:rFonts w:ascii="Cambria" w:hAnsi="Cambria" w:cstheme="minorHAnsi"/>
                <w:b/>
                <w:bCs/>
                <w:sz w:val="20"/>
                <w:szCs w:val="20"/>
                <w:lang w:val="en-US"/>
              </w:rPr>
              <w:t>Week 9</w:t>
            </w:r>
            <w:r>
              <w:rPr>
                <w:rFonts w:ascii="Cambria" w:hAnsi="Cambria" w:cstheme="minorHAnsi"/>
                <w:b/>
                <w:bCs/>
                <w:sz w:val="20"/>
                <w:szCs w:val="20"/>
                <w:lang w:val="en-US"/>
              </w:rPr>
              <w:t xml:space="preserve">            14 Apr</w:t>
            </w:r>
          </w:p>
          <w:p w:rsidR="009B1D68" w:rsidRPr="00784637" w:rsidRDefault="009B1D68" w:rsidP="009B1D68">
            <w:pPr>
              <w:jc w:val="center"/>
              <w:rPr>
                <w:rFonts w:ascii="Cambria" w:hAnsi="Cambria" w:cstheme="minorHAnsi"/>
                <w:b/>
                <w:bCs/>
                <w:sz w:val="20"/>
                <w:szCs w:val="20"/>
                <w:lang w:val="en-US"/>
              </w:rPr>
            </w:pPr>
            <w:r w:rsidRPr="00784637">
              <w:rPr>
                <w:rFonts w:ascii="Cambria" w:hAnsi="Cambria" w:cstheme="minorHAnsi"/>
                <w:b/>
                <w:bCs/>
                <w:sz w:val="20"/>
                <w:szCs w:val="20"/>
                <w:lang w:val="en-US"/>
              </w:rPr>
              <w:t>Week 10</w:t>
            </w:r>
            <w:r>
              <w:rPr>
                <w:rFonts w:ascii="Cambria" w:hAnsi="Cambria" w:cstheme="minorHAnsi"/>
                <w:b/>
                <w:bCs/>
                <w:sz w:val="20"/>
                <w:szCs w:val="20"/>
                <w:lang w:val="en-US"/>
              </w:rPr>
              <w:t xml:space="preserve">        21 Apr</w:t>
            </w:r>
          </w:p>
        </w:tc>
        <w:tc>
          <w:tcPr>
            <w:tcW w:w="9167" w:type="dxa"/>
          </w:tcPr>
          <w:p w:rsidR="009B1D68" w:rsidRPr="0007178C" w:rsidRDefault="009B1D68" w:rsidP="00065AD4">
            <w:pPr>
              <w:jc w:val="both"/>
              <w:rPr>
                <w:rFonts w:ascii="Cambria" w:hAnsi="Cambria" w:cstheme="minorHAnsi"/>
                <w:b/>
                <w:bCs/>
                <w:sz w:val="18"/>
                <w:szCs w:val="18"/>
                <w:lang w:val="en-US"/>
              </w:rPr>
            </w:pPr>
            <w:r w:rsidRPr="0007178C">
              <w:rPr>
                <w:rFonts w:ascii="Cambria" w:hAnsi="Cambria" w:cstheme="minorHAnsi"/>
                <w:b/>
                <w:bCs/>
                <w:sz w:val="18"/>
                <w:szCs w:val="18"/>
                <w:lang w:val="en-US"/>
              </w:rPr>
              <w:t>Visual &amp; Multimedia</w:t>
            </w:r>
          </w:p>
          <w:p w:rsidR="009B1D68" w:rsidRPr="0007178C" w:rsidRDefault="009B1D68" w:rsidP="00065AD4">
            <w:pPr>
              <w:jc w:val="both"/>
              <w:rPr>
                <w:rFonts w:ascii="Cambria" w:hAnsi="Cambria" w:cstheme="minorHAnsi"/>
                <w:sz w:val="18"/>
                <w:szCs w:val="18"/>
                <w:lang w:val="en-US"/>
              </w:rPr>
            </w:pPr>
            <w:r w:rsidRPr="0007178C">
              <w:rPr>
                <w:rFonts w:ascii="Cambria" w:hAnsi="Cambria" w:cstheme="minorHAnsi"/>
                <w:b/>
                <w:bCs/>
                <w:sz w:val="18"/>
                <w:szCs w:val="18"/>
                <w:lang w:val="en-US"/>
              </w:rPr>
              <w:t>Graphic Novel</w:t>
            </w:r>
            <w:r w:rsidRPr="0007178C">
              <w:rPr>
                <w:rFonts w:ascii="Cambria" w:hAnsi="Cambria" w:cstheme="minorHAnsi"/>
                <w:sz w:val="18"/>
                <w:szCs w:val="18"/>
                <w:lang w:val="en-US"/>
              </w:rPr>
              <w:t xml:space="preserve">: Persepolis Excerpts </w:t>
            </w:r>
          </w:p>
          <w:p w:rsidR="009B1D68" w:rsidRPr="0007178C" w:rsidRDefault="009B1D68" w:rsidP="00065AD4">
            <w:pPr>
              <w:jc w:val="both"/>
              <w:rPr>
                <w:rFonts w:ascii="Cambria" w:hAnsi="Cambria" w:cstheme="minorHAnsi"/>
                <w:sz w:val="18"/>
                <w:szCs w:val="18"/>
                <w:lang w:val="en-US"/>
              </w:rPr>
            </w:pPr>
            <w:r w:rsidRPr="0007178C">
              <w:rPr>
                <w:rFonts w:ascii="Cambria" w:hAnsi="Cambria" w:cstheme="minorHAnsi"/>
                <w:b/>
                <w:bCs/>
                <w:sz w:val="18"/>
                <w:szCs w:val="18"/>
                <w:lang w:val="en-US"/>
              </w:rPr>
              <w:t>Film:</w:t>
            </w:r>
            <w:r w:rsidRPr="0007178C">
              <w:rPr>
                <w:rFonts w:ascii="Cambria" w:hAnsi="Cambria" w:cstheme="minorHAnsi"/>
                <w:sz w:val="18"/>
                <w:szCs w:val="18"/>
                <w:lang w:val="en-US"/>
              </w:rPr>
              <w:t xml:space="preserve"> Gone Girl (2014) – David Fincher</w:t>
            </w:r>
          </w:p>
          <w:p w:rsidR="009B1D68" w:rsidRPr="0007178C" w:rsidRDefault="009B1D68" w:rsidP="00065AD4">
            <w:pPr>
              <w:jc w:val="both"/>
              <w:rPr>
                <w:rFonts w:ascii="Cambria" w:hAnsi="Cambria" w:cstheme="minorHAnsi"/>
                <w:sz w:val="18"/>
                <w:szCs w:val="18"/>
                <w:lang w:val="en-US"/>
              </w:rPr>
            </w:pPr>
            <w:r w:rsidRPr="0007178C">
              <w:rPr>
                <w:rFonts w:ascii="Cambria" w:hAnsi="Cambria" w:cstheme="minorHAnsi"/>
                <w:sz w:val="18"/>
                <w:szCs w:val="18"/>
                <w:lang w:val="en-US"/>
              </w:rPr>
              <w:t>Bao (2018)- Disney</w:t>
            </w:r>
          </w:p>
        </w:tc>
      </w:tr>
      <w:tr w:rsidR="00784637" w:rsidRPr="00784637" w:rsidTr="009B1D68">
        <w:tc>
          <w:tcPr>
            <w:tcW w:w="1601" w:type="dxa"/>
            <w:shd w:val="clear" w:color="auto" w:fill="E2EFD9" w:themeFill="accent6" w:themeFillTint="33"/>
          </w:tcPr>
          <w:p w:rsidR="00784637" w:rsidRPr="00784637" w:rsidRDefault="00784637" w:rsidP="00065AD4">
            <w:pPr>
              <w:jc w:val="center"/>
              <w:rPr>
                <w:rFonts w:ascii="Cambria" w:hAnsi="Cambria" w:cstheme="minorHAnsi"/>
                <w:b/>
                <w:bCs/>
                <w:sz w:val="20"/>
                <w:szCs w:val="20"/>
                <w:lang w:val="en-US"/>
              </w:rPr>
            </w:pPr>
            <w:r w:rsidRPr="00784637">
              <w:rPr>
                <w:rFonts w:ascii="Cambria" w:hAnsi="Cambria" w:cstheme="minorHAnsi"/>
                <w:b/>
                <w:bCs/>
                <w:sz w:val="20"/>
                <w:szCs w:val="20"/>
                <w:lang w:val="en-US"/>
              </w:rPr>
              <w:t>Week 11</w:t>
            </w:r>
            <w:r w:rsidR="009B1D68">
              <w:rPr>
                <w:rFonts w:ascii="Cambria" w:hAnsi="Cambria" w:cstheme="minorHAnsi"/>
                <w:b/>
                <w:bCs/>
                <w:sz w:val="20"/>
                <w:szCs w:val="20"/>
                <w:lang w:val="en-US"/>
              </w:rPr>
              <w:t xml:space="preserve">  </w:t>
            </w:r>
            <w:r w:rsidR="00661E22">
              <w:rPr>
                <w:rFonts w:ascii="Cambria" w:hAnsi="Cambria" w:cstheme="minorHAnsi"/>
                <w:b/>
                <w:bCs/>
                <w:sz w:val="20"/>
                <w:szCs w:val="20"/>
                <w:lang w:val="en-US"/>
              </w:rPr>
              <w:t xml:space="preserve">         2</w:t>
            </w:r>
            <w:r w:rsidR="009B1D68">
              <w:rPr>
                <w:rFonts w:ascii="Cambria" w:hAnsi="Cambria" w:cstheme="minorHAnsi"/>
                <w:b/>
                <w:bCs/>
                <w:sz w:val="20"/>
                <w:szCs w:val="20"/>
                <w:lang w:val="en-US"/>
              </w:rPr>
              <w:t>8 Apr</w:t>
            </w:r>
          </w:p>
        </w:tc>
        <w:tc>
          <w:tcPr>
            <w:tcW w:w="9167" w:type="dxa"/>
          </w:tcPr>
          <w:p w:rsidR="00D13D36" w:rsidRPr="0007178C" w:rsidRDefault="00D13D36" w:rsidP="00065AD4">
            <w:pPr>
              <w:tabs>
                <w:tab w:val="left" w:pos="6266"/>
              </w:tabs>
              <w:jc w:val="both"/>
              <w:rPr>
                <w:rFonts w:ascii="Cambria" w:hAnsi="Cambria" w:cstheme="minorHAnsi"/>
                <w:b/>
                <w:bCs/>
                <w:sz w:val="18"/>
                <w:szCs w:val="18"/>
                <w:lang w:val="en-US"/>
              </w:rPr>
            </w:pPr>
            <w:r w:rsidRPr="0007178C">
              <w:rPr>
                <w:rFonts w:ascii="Cambria" w:hAnsi="Cambria" w:cstheme="minorHAnsi"/>
                <w:b/>
                <w:bCs/>
                <w:sz w:val="18"/>
                <w:szCs w:val="18"/>
                <w:lang w:val="en-US"/>
              </w:rPr>
              <w:t xml:space="preserve">Excursion to </w:t>
            </w:r>
            <w:proofErr w:type="spellStart"/>
            <w:r w:rsidRPr="0007178C">
              <w:rPr>
                <w:rFonts w:ascii="Cambria" w:hAnsi="Cambria" w:cstheme="minorHAnsi"/>
                <w:b/>
                <w:bCs/>
                <w:sz w:val="18"/>
                <w:szCs w:val="18"/>
                <w:lang w:val="en-US"/>
              </w:rPr>
              <w:t>Kelime</w:t>
            </w:r>
            <w:proofErr w:type="spellEnd"/>
            <w:r w:rsidRPr="0007178C">
              <w:rPr>
                <w:rFonts w:ascii="Cambria" w:hAnsi="Cambria" w:cstheme="minorHAnsi"/>
                <w:b/>
                <w:bCs/>
                <w:sz w:val="18"/>
                <w:szCs w:val="18"/>
                <w:lang w:val="en-US"/>
              </w:rPr>
              <w:t xml:space="preserve"> </w:t>
            </w:r>
            <w:proofErr w:type="spellStart"/>
            <w:r w:rsidRPr="0007178C">
              <w:rPr>
                <w:rFonts w:ascii="Cambria" w:hAnsi="Cambria" w:cstheme="minorHAnsi"/>
                <w:b/>
                <w:bCs/>
                <w:sz w:val="18"/>
                <w:szCs w:val="18"/>
                <w:lang w:val="en-US"/>
              </w:rPr>
              <w:t>Müzesi</w:t>
            </w:r>
            <w:proofErr w:type="spellEnd"/>
            <w:r w:rsidR="009B1D68" w:rsidRPr="0007178C">
              <w:rPr>
                <w:rFonts w:ascii="Cambria" w:hAnsi="Cambria" w:cstheme="minorHAnsi"/>
                <w:b/>
                <w:bCs/>
                <w:sz w:val="18"/>
                <w:szCs w:val="18"/>
                <w:lang w:val="en-US"/>
              </w:rPr>
              <w:t xml:space="preserve"> </w:t>
            </w:r>
            <w:r w:rsidRPr="0007178C">
              <w:rPr>
                <w:rFonts w:ascii="Cambria" w:hAnsi="Cambria" w:cstheme="minorHAnsi"/>
                <w:b/>
                <w:bCs/>
                <w:sz w:val="18"/>
                <w:szCs w:val="18"/>
                <w:lang w:val="en-US"/>
              </w:rPr>
              <w:t xml:space="preserve"> </w:t>
            </w:r>
          </w:p>
          <w:p w:rsidR="00D13D36" w:rsidRPr="0007178C" w:rsidRDefault="00D13D36" w:rsidP="00065AD4">
            <w:pPr>
              <w:tabs>
                <w:tab w:val="left" w:pos="6266"/>
              </w:tabs>
              <w:jc w:val="both"/>
              <w:rPr>
                <w:rFonts w:ascii="Cambria" w:hAnsi="Cambria" w:cstheme="minorHAnsi"/>
                <w:sz w:val="18"/>
                <w:szCs w:val="18"/>
                <w:lang w:val="en-US"/>
              </w:rPr>
            </w:pPr>
            <w:r w:rsidRPr="0007178C">
              <w:rPr>
                <w:rFonts w:ascii="Cambria" w:hAnsi="Cambria" w:cstheme="minorHAnsi"/>
                <w:sz w:val="18"/>
                <w:szCs w:val="18"/>
                <w:lang w:val="en-US"/>
              </w:rPr>
              <w:t>Reading the origin of the wor</w:t>
            </w:r>
            <w:r w:rsidR="001127E9">
              <w:rPr>
                <w:rFonts w:ascii="Cambria" w:hAnsi="Cambria" w:cstheme="minorHAnsi"/>
                <w:sz w:val="18"/>
                <w:szCs w:val="18"/>
                <w:lang w:val="en-US"/>
              </w:rPr>
              <w:t>d</w:t>
            </w:r>
            <w:r w:rsidRPr="0007178C">
              <w:rPr>
                <w:rFonts w:ascii="Cambria" w:hAnsi="Cambria" w:cstheme="minorHAnsi"/>
                <w:sz w:val="18"/>
                <w:szCs w:val="18"/>
                <w:lang w:val="en-US"/>
              </w:rPr>
              <w:t>s in Turkish.</w:t>
            </w:r>
          </w:p>
        </w:tc>
      </w:tr>
      <w:tr w:rsidR="009B1D68" w:rsidRPr="00784637" w:rsidTr="0059298F">
        <w:trPr>
          <w:trHeight w:val="1332"/>
        </w:trPr>
        <w:tc>
          <w:tcPr>
            <w:tcW w:w="1601" w:type="dxa"/>
            <w:shd w:val="clear" w:color="auto" w:fill="E2EFD9" w:themeFill="accent6" w:themeFillTint="33"/>
          </w:tcPr>
          <w:p w:rsidR="009B1D68" w:rsidRPr="00784637" w:rsidRDefault="009B1D68" w:rsidP="00065AD4">
            <w:pPr>
              <w:jc w:val="center"/>
              <w:rPr>
                <w:rFonts w:ascii="Cambria" w:hAnsi="Cambria" w:cstheme="minorHAnsi"/>
                <w:b/>
                <w:bCs/>
                <w:sz w:val="20"/>
                <w:szCs w:val="20"/>
                <w:lang w:val="en-US"/>
              </w:rPr>
            </w:pPr>
            <w:r w:rsidRPr="00784637">
              <w:rPr>
                <w:rFonts w:ascii="Cambria" w:hAnsi="Cambria" w:cstheme="minorHAnsi"/>
                <w:b/>
                <w:bCs/>
                <w:sz w:val="20"/>
                <w:szCs w:val="20"/>
                <w:lang w:val="en-US"/>
              </w:rPr>
              <w:lastRenderedPageBreak/>
              <w:t>Week 12</w:t>
            </w:r>
            <w:r>
              <w:rPr>
                <w:rFonts w:ascii="Cambria" w:hAnsi="Cambria" w:cstheme="minorHAnsi"/>
                <w:b/>
                <w:bCs/>
                <w:sz w:val="20"/>
                <w:szCs w:val="20"/>
                <w:lang w:val="en-US"/>
              </w:rPr>
              <w:t>-         5 May</w:t>
            </w:r>
          </w:p>
          <w:p w:rsidR="009B1D68" w:rsidRPr="00784637" w:rsidRDefault="009B1D68" w:rsidP="00065AD4">
            <w:pPr>
              <w:jc w:val="center"/>
              <w:rPr>
                <w:rFonts w:ascii="Cambria" w:hAnsi="Cambria" w:cstheme="minorHAnsi"/>
                <w:b/>
                <w:bCs/>
                <w:sz w:val="20"/>
                <w:szCs w:val="20"/>
                <w:lang w:val="en-US"/>
              </w:rPr>
            </w:pPr>
            <w:r w:rsidRPr="00784637">
              <w:rPr>
                <w:rFonts w:ascii="Cambria" w:hAnsi="Cambria" w:cstheme="minorHAnsi"/>
                <w:b/>
                <w:bCs/>
                <w:sz w:val="20"/>
                <w:szCs w:val="20"/>
                <w:lang w:val="en-US"/>
              </w:rPr>
              <w:t>Week 13</w:t>
            </w:r>
            <w:r>
              <w:rPr>
                <w:rFonts w:ascii="Cambria" w:hAnsi="Cambria" w:cstheme="minorHAnsi"/>
                <w:b/>
                <w:bCs/>
                <w:sz w:val="20"/>
                <w:szCs w:val="20"/>
                <w:lang w:val="en-US"/>
              </w:rPr>
              <w:t>-        12 May</w:t>
            </w:r>
          </w:p>
        </w:tc>
        <w:tc>
          <w:tcPr>
            <w:tcW w:w="9167" w:type="dxa"/>
          </w:tcPr>
          <w:p w:rsidR="009B1D68" w:rsidRPr="0007178C" w:rsidRDefault="009B1D68" w:rsidP="00065AD4">
            <w:pPr>
              <w:jc w:val="both"/>
              <w:rPr>
                <w:rFonts w:ascii="Cambria" w:hAnsi="Cambria" w:cstheme="minorHAnsi"/>
                <w:b/>
                <w:bCs/>
                <w:sz w:val="18"/>
                <w:szCs w:val="18"/>
                <w:lang w:val="en-US"/>
              </w:rPr>
            </w:pPr>
            <w:r w:rsidRPr="0007178C">
              <w:rPr>
                <w:rFonts w:ascii="Cambria" w:hAnsi="Cambria" w:cstheme="minorHAnsi"/>
                <w:b/>
                <w:bCs/>
                <w:sz w:val="18"/>
                <w:szCs w:val="18"/>
                <w:lang w:val="en-US"/>
              </w:rPr>
              <w:t xml:space="preserve">Literary and Creative </w:t>
            </w:r>
          </w:p>
          <w:p w:rsidR="009B1D68" w:rsidRPr="0007178C" w:rsidRDefault="009B1D68" w:rsidP="00065AD4">
            <w:pPr>
              <w:jc w:val="both"/>
              <w:rPr>
                <w:rFonts w:ascii="Cambria" w:hAnsi="Cambria" w:cstheme="minorHAnsi"/>
                <w:sz w:val="18"/>
                <w:szCs w:val="18"/>
                <w:lang w:val="en-US"/>
              </w:rPr>
            </w:pPr>
            <w:r w:rsidRPr="0007178C">
              <w:rPr>
                <w:rFonts w:ascii="Cambria" w:hAnsi="Cambria" w:cstheme="minorHAnsi"/>
                <w:b/>
                <w:bCs/>
                <w:sz w:val="18"/>
                <w:szCs w:val="18"/>
                <w:lang w:val="en-US"/>
              </w:rPr>
              <w:t>Short Story</w:t>
            </w:r>
            <w:r w:rsidRPr="0007178C">
              <w:rPr>
                <w:rFonts w:ascii="Cambria" w:hAnsi="Cambria" w:cstheme="minorHAnsi"/>
                <w:sz w:val="18"/>
                <w:szCs w:val="18"/>
                <w:lang w:val="en-US"/>
              </w:rPr>
              <w:t>: “The Man from the South”- Roald Dahl</w:t>
            </w:r>
            <w:r w:rsidR="00D13D36" w:rsidRPr="0007178C">
              <w:rPr>
                <w:rFonts w:ascii="Cambria" w:hAnsi="Cambria" w:cstheme="minorHAnsi"/>
                <w:sz w:val="18"/>
                <w:szCs w:val="18"/>
                <w:lang w:val="en-US"/>
              </w:rPr>
              <w:t xml:space="preserve"> / </w:t>
            </w:r>
            <w:r w:rsidRPr="0007178C">
              <w:rPr>
                <w:rFonts w:ascii="Cambria" w:hAnsi="Cambria" w:cstheme="minorHAnsi"/>
                <w:sz w:val="18"/>
                <w:szCs w:val="18"/>
                <w:lang w:val="en-US"/>
              </w:rPr>
              <w:t xml:space="preserve">“A Perfect Day </w:t>
            </w:r>
            <w:r w:rsidR="00D13D36" w:rsidRPr="0007178C">
              <w:rPr>
                <w:rFonts w:ascii="Cambria" w:hAnsi="Cambria" w:cstheme="minorHAnsi"/>
                <w:sz w:val="18"/>
                <w:szCs w:val="18"/>
                <w:lang w:val="en-US"/>
              </w:rPr>
              <w:t>f</w:t>
            </w:r>
            <w:r w:rsidRPr="0007178C">
              <w:rPr>
                <w:rFonts w:ascii="Cambria" w:hAnsi="Cambria" w:cstheme="minorHAnsi"/>
                <w:sz w:val="18"/>
                <w:szCs w:val="18"/>
                <w:lang w:val="en-US"/>
              </w:rPr>
              <w:t>or Banana fish”- J.</w:t>
            </w:r>
            <w:r w:rsidR="00D13D36" w:rsidRPr="0007178C">
              <w:rPr>
                <w:rFonts w:ascii="Cambria" w:hAnsi="Cambria" w:cstheme="minorHAnsi"/>
                <w:sz w:val="18"/>
                <w:szCs w:val="18"/>
                <w:lang w:val="en-US"/>
              </w:rPr>
              <w:t xml:space="preserve"> </w:t>
            </w:r>
            <w:r w:rsidRPr="0007178C">
              <w:rPr>
                <w:rFonts w:ascii="Cambria" w:hAnsi="Cambria" w:cstheme="minorHAnsi"/>
                <w:sz w:val="18"/>
                <w:szCs w:val="18"/>
                <w:lang w:val="en-US"/>
              </w:rPr>
              <w:t>D.</w:t>
            </w:r>
            <w:r w:rsidR="00D13D36" w:rsidRPr="0007178C">
              <w:rPr>
                <w:rFonts w:ascii="Cambria" w:hAnsi="Cambria" w:cstheme="minorHAnsi"/>
                <w:sz w:val="18"/>
                <w:szCs w:val="18"/>
                <w:lang w:val="en-US"/>
              </w:rPr>
              <w:t xml:space="preserve"> </w:t>
            </w:r>
            <w:r w:rsidRPr="0007178C">
              <w:rPr>
                <w:rFonts w:ascii="Cambria" w:hAnsi="Cambria" w:cstheme="minorHAnsi"/>
                <w:sz w:val="18"/>
                <w:szCs w:val="18"/>
                <w:lang w:val="en-US"/>
              </w:rPr>
              <w:t>Salinger</w:t>
            </w:r>
          </w:p>
          <w:p w:rsidR="009B1D68" w:rsidRDefault="0007178C" w:rsidP="00065AD4">
            <w:pPr>
              <w:jc w:val="both"/>
              <w:rPr>
                <w:rFonts w:ascii="Cambria" w:hAnsi="Cambria" w:cstheme="minorHAnsi"/>
                <w:sz w:val="18"/>
                <w:szCs w:val="18"/>
                <w:lang w:val="en-US"/>
              </w:rPr>
            </w:pPr>
            <w:r w:rsidRPr="0007178C">
              <w:rPr>
                <w:rFonts w:ascii="Cambria" w:hAnsi="Cambria" w:cstheme="minorHAnsi"/>
                <w:b/>
                <w:bCs/>
                <w:sz w:val="18"/>
                <w:szCs w:val="18"/>
                <w:lang w:val="en-US"/>
              </w:rPr>
              <w:t>Poem</w:t>
            </w:r>
            <w:r w:rsidR="009B1D68" w:rsidRPr="0007178C">
              <w:rPr>
                <w:rFonts w:ascii="Cambria" w:hAnsi="Cambria" w:cstheme="minorHAnsi"/>
                <w:b/>
                <w:bCs/>
                <w:sz w:val="18"/>
                <w:szCs w:val="18"/>
                <w:lang w:val="en-US"/>
              </w:rPr>
              <w:t>:</w:t>
            </w:r>
            <w:r w:rsidR="009B1D68" w:rsidRPr="0007178C">
              <w:rPr>
                <w:rFonts w:ascii="Cambria" w:hAnsi="Cambria" w:cstheme="minorHAnsi"/>
                <w:sz w:val="18"/>
                <w:szCs w:val="18"/>
                <w:lang w:val="en-US"/>
              </w:rPr>
              <w:t xml:space="preserve"> Selected poems</w:t>
            </w:r>
          </w:p>
          <w:p w:rsidR="00CE118F" w:rsidRPr="00CE118F" w:rsidRDefault="00747880" w:rsidP="00065AD4">
            <w:pPr>
              <w:jc w:val="both"/>
              <w:rPr>
                <w:rFonts w:ascii="Cambria" w:hAnsi="Cambria" w:cstheme="minorHAnsi"/>
                <w:b/>
                <w:bCs/>
                <w:sz w:val="18"/>
                <w:szCs w:val="18"/>
                <w:lang w:val="en-US"/>
              </w:rPr>
            </w:pPr>
            <w:r>
              <w:rPr>
                <w:rFonts w:ascii="Cambria" w:hAnsi="Cambria" w:cstheme="minorHAnsi"/>
                <w:b/>
                <w:bCs/>
                <w:sz w:val="18"/>
                <w:szCs w:val="18"/>
                <w:lang w:val="en-US"/>
              </w:rPr>
              <w:t>QUIZ</w:t>
            </w:r>
          </w:p>
        </w:tc>
      </w:tr>
      <w:tr w:rsidR="00784637" w:rsidRPr="00784637" w:rsidTr="00B54D7D">
        <w:trPr>
          <w:trHeight w:val="416"/>
        </w:trPr>
        <w:tc>
          <w:tcPr>
            <w:tcW w:w="1601" w:type="dxa"/>
            <w:shd w:val="clear" w:color="auto" w:fill="E2EFD9" w:themeFill="accent6" w:themeFillTint="33"/>
          </w:tcPr>
          <w:p w:rsidR="00784637" w:rsidRPr="00784637" w:rsidRDefault="00784637" w:rsidP="00065AD4">
            <w:pPr>
              <w:jc w:val="center"/>
              <w:rPr>
                <w:rFonts w:ascii="Cambria" w:hAnsi="Cambria" w:cstheme="minorHAnsi"/>
                <w:b/>
                <w:bCs/>
                <w:sz w:val="20"/>
                <w:szCs w:val="20"/>
                <w:lang w:val="en-US"/>
              </w:rPr>
            </w:pPr>
            <w:r w:rsidRPr="00784637">
              <w:rPr>
                <w:rFonts w:ascii="Cambria" w:hAnsi="Cambria" w:cstheme="minorHAnsi"/>
                <w:b/>
                <w:bCs/>
                <w:sz w:val="20"/>
                <w:szCs w:val="20"/>
                <w:lang w:val="en-US"/>
              </w:rPr>
              <w:t>Week</w:t>
            </w:r>
            <w:r w:rsidR="00661E22">
              <w:rPr>
                <w:rFonts w:ascii="Cambria" w:hAnsi="Cambria" w:cstheme="minorHAnsi"/>
                <w:b/>
                <w:bCs/>
                <w:sz w:val="20"/>
                <w:szCs w:val="20"/>
                <w:lang w:val="en-US"/>
              </w:rPr>
              <w:t xml:space="preserve"> </w:t>
            </w:r>
            <w:r w:rsidRPr="00784637">
              <w:rPr>
                <w:rFonts w:ascii="Cambria" w:hAnsi="Cambria" w:cstheme="minorHAnsi"/>
                <w:b/>
                <w:bCs/>
                <w:sz w:val="20"/>
                <w:szCs w:val="20"/>
                <w:lang w:val="en-US"/>
              </w:rPr>
              <w:t>14</w:t>
            </w:r>
            <w:r w:rsidR="00661E22">
              <w:rPr>
                <w:rFonts w:ascii="Cambria" w:hAnsi="Cambria" w:cstheme="minorHAnsi"/>
                <w:b/>
                <w:bCs/>
                <w:sz w:val="20"/>
                <w:szCs w:val="20"/>
                <w:lang w:val="en-US"/>
              </w:rPr>
              <w:t xml:space="preserve">-        </w:t>
            </w:r>
            <w:r w:rsidR="009B1D68">
              <w:rPr>
                <w:rFonts w:ascii="Cambria" w:hAnsi="Cambria" w:cstheme="minorHAnsi"/>
                <w:b/>
                <w:bCs/>
                <w:sz w:val="20"/>
                <w:szCs w:val="20"/>
                <w:lang w:val="en-US"/>
              </w:rPr>
              <w:t>19</w:t>
            </w:r>
            <w:r w:rsidR="00661E22">
              <w:rPr>
                <w:rFonts w:ascii="Cambria" w:hAnsi="Cambria" w:cstheme="minorHAnsi"/>
                <w:b/>
                <w:bCs/>
                <w:sz w:val="20"/>
                <w:szCs w:val="20"/>
                <w:lang w:val="en-US"/>
              </w:rPr>
              <w:t xml:space="preserve"> May </w:t>
            </w:r>
          </w:p>
        </w:tc>
        <w:tc>
          <w:tcPr>
            <w:tcW w:w="9167" w:type="dxa"/>
          </w:tcPr>
          <w:p w:rsidR="00784637" w:rsidRPr="0007178C" w:rsidRDefault="00D13D36" w:rsidP="00065AD4">
            <w:pPr>
              <w:jc w:val="both"/>
              <w:rPr>
                <w:rFonts w:ascii="Cambria" w:hAnsi="Cambria" w:cstheme="minorHAnsi"/>
                <w:b/>
                <w:bCs/>
                <w:sz w:val="18"/>
                <w:szCs w:val="18"/>
                <w:lang w:val="en-US"/>
              </w:rPr>
            </w:pPr>
            <w:r w:rsidRPr="0007178C">
              <w:rPr>
                <w:rFonts w:ascii="Cambria" w:hAnsi="Cambria" w:cstheme="minorHAnsi"/>
                <w:b/>
                <w:bCs/>
                <w:sz w:val="18"/>
                <w:szCs w:val="18"/>
                <w:lang w:val="en-US"/>
              </w:rPr>
              <w:t xml:space="preserve">Holiday: </w:t>
            </w:r>
            <w:r w:rsidR="009B1D68" w:rsidRPr="0007178C">
              <w:rPr>
                <w:rFonts w:ascii="Cambria" w:hAnsi="Cambria" w:cstheme="minorHAnsi"/>
                <w:b/>
                <w:bCs/>
                <w:sz w:val="18"/>
                <w:szCs w:val="18"/>
                <w:lang w:val="en-US"/>
              </w:rPr>
              <w:t>Commemoration of Atatürk, Youth and Sports Day</w:t>
            </w:r>
            <w:r w:rsidRPr="0007178C">
              <w:rPr>
                <w:rFonts w:ascii="Cambria" w:hAnsi="Cambria" w:cstheme="minorHAnsi"/>
                <w:b/>
                <w:bCs/>
                <w:sz w:val="18"/>
                <w:szCs w:val="18"/>
                <w:lang w:val="en-US"/>
              </w:rPr>
              <w:t xml:space="preserve"> </w:t>
            </w:r>
          </w:p>
        </w:tc>
      </w:tr>
      <w:tr w:rsidR="00784637" w:rsidRPr="00784637" w:rsidTr="00B54D7D">
        <w:tc>
          <w:tcPr>
            <w:tcW w:w="1601" w:type="dxa"/>
            <w:shd w:val="clear" w:color="auto" w:fill="E2EFD9" w:themeFill="accent6" w:themeFillTint="33"/>
          </w:tcPr>
          <w:p w:rsidR="00784637" w:rsidRPr="00784637" w:rsidRDefault="00784637" w:rsidP="00065AD4">
            <w:pPr>
              <w:jc w:val="center"/>
              <w:rPr>
                <w:rFonts w:ascii="Cambria" w:hAnsi="Cambria" w:cstheme="minorHAnsi"/>
                <w:b/>
                <w:bCs/>
                <w:sz w:val="20"/>
                <w:szCs w:val="20"/>
                <w:lang w:val="en-US"/>
              </w:rPr>
            </w:pPr>
            <w:r w:rsidRPr="00784637">
              <w:rPr>
                <w:rFonts w:ascii="Cambria" w:hAnsi="Cambria" w:cstheme="minorHAnsi"/>
                <w:b/>
                <w:bCs/>
                <w:sz w:val="20"/>
                <w:szCs w:val="20"/>
                <w:lang w:val="en-US"/>
              </w:rPr>
              <w:t>Week 15</w:t>
            </w:r>
          </w:p>
        </w:tc>
        <w:tc>
          <w:tcPr>
            <w:tcW w:w="9167" w:type="dxa"/>
            <w:shd w:val="clear" w:color="auto" w:fill="FBE4D5" w:themeFill="accent2" w:themeFillTint="33"/>
          </w:tcPr>
          <w:p w:rsidR="00784637" w:rsidRPr="00784637" w:rsidRDefault="00FB4F38" w:rsidP="00065AD4">
            <w:pPr>
              <w:jc w:val="both"/>
              <w:rPr>
                <w:rFonts w:ascii="Cambria" w:hAnsi="Cambria" w:cstheme="minorHAnsi"/>
                <w:b/>
                <w:bCs/>
                <w:sz w:val="20"/>
                <w:szCs w:val="20"/>
                <w:lang w:val="en-US"/>
              </w:rPr>
            </w:pPr>
            <w:r>
              <w:rPr>
                <w:rFonts w:ascii="Cambria" w:hAnsi="Cambria" w:cstheme="minorHAnsi"/>
                <w:b/>
                <w:bCs/>
                <w:sz w:val="20"/>
                <w:szCs w:val="20"/>
                <w:lang w:val="en-US"/>
              </w:rPr>
              <w:t>FINAL EXAM</w:t>
            </w:r>
          </w:p>
        </w:tc>
      </w:tr>
    </w:tbl>
    <w:p w:rsidR="002A2804" w:rsidRPr="00784637" w:rsidRDefault="002A2804">
      <w:pPr>
        <w:rPr>
          <w:rFonts w:ascii="Cambria" w:hAnsi="Cambria"/>
          <w:sz w:val="20"/>
          <w:szCs w:val="20"/>
          <w:lang w:val="en-US"/>
        </w:rPr>
      </w:pPr>
    </w:p>
    <w:p w:rsidR="00FF1545" w:rsidRPr="00B54D7D" w:rsidRDefault="00FF1545" w:rsidP="00B54D7D">
      <w:pPr>
        <w:pStyle w:val="Footer"/>
        <w:rPr>
          <w:rFonts w:ascii="Cambria" w:hAnsi="Cambria"/>
          <w:b/>
          <w:bCs/>
          <w:sz w:val="20"/>
          <w:szCs w:val="20"/>
          <w:lang w:val="en-US"/>
        </w:rPr>
        <w:sectPr w:rsidR="00FF1545" w:rsidRPr="00B54D7D" w:rsidSect="002A2804">
          <w:pgSz w:w="12240" w:h="15840"/>
          <w:pgMar w:top="720" w:right="720" w:bottom="720" w:left="720" w:header="708" w:footer="708" w:gutter="0"/>
          <w:cols w:space="708"/>
          <w:docGrid w:linePitch="360"/>
        </w:sectPr>
      </w:pPr>
      <w:r w:rsidRPr="00784637">
        <w:rPr>
          <w:rFonts w:ascii="Cambria" w:hAnsi="Cambria"/>
          <w:sz w:val="20"/>
          <w:szCs w:val="20"/>
          <w:lang w:val="en-US"/>
        </w:rPr>
        <w:t xml:space="preserve">** </w:t>
      </w:r>
      <w:r w:rsidRPr="00784637">
        <w:rPr>
          <w:rFonts w:ascii="Cambria" w:hAnsi="Cambria"/>
          <w:b/>
          <w:bCs/>
          <w:sz w:val="20"/>
          <w:szCs w:val="20"/>
          <w:lang w:val="en-US"/>
        </w:rPr>
        <w:t xml:space="preserve">The course outline is tentative and subject to change. </w:t>
      </w:r>
    </w:p>
    <w:p w:rsidR="00FF1545" w:rsidRPr="00784637" w:rsidRDefault="00FF1545" w:rsidP="000C4A7F">
      <w:pPr>
        <w:jc w:val="both"/>
        <w:rPr>
          <w:rFonts w:ascii="Cambria" w:hAnsi="Cambria" w:cstheme="minorHAnsi"/>
          <w:b/>
          <w:bCs/>
          <w:sz w:val="20"/>
          <w:szCs w:val="20"/>
          <w:lang w:val="en-US"/>
        </w:rPr>
        <w:sectPr w:rsidR="00FF1545" w:rsidRPr="00784637" w:rsidSect="00FF1545">
          <w:type w:val="continuous"/>
          <w:pgSz w:w="12240" w:h="15840"/>
          <w:pgMar w:top="720" w:right="720" w:bottom="720" w:left="720" w:header="708" w:footer="708" w:gutter="0"/>
          <w:cols w:num="2" w:space="708"/>
          <w:docGrid w:linePitch="360"/>
        </w:sectPr>
      </w:pPr>
    </w:p>
    <w:p w:rsidR="002A2804" w:rsidRPr="00784637" w:rsidRDefault="002A2804" w:rsidP="002A2804">
      <w:pPr>
        <w:jc w:val="both"/>
        <w:rPr>
          <w:rFonts w:ascii="Cambria" w:hAnsi="Cambria" w:cstheme="minorHAnsi"/>
          <w:sz w:val="20"/>
          <w:szCs w:val="20"/>
          <w:lang w:val="en-US"/>
        </w:rPr>
      </w:pPr>
      <w:r w:rsidRPr="00784637">
        <w:rPr>
          <w:rFonts w:ascii="Cambria" w:hAnsi="Cambria" w:cstheme="minorHAnsi"/>
          <w:b/>
          <w:bCs/>
          <w:sz w:val="20"/>
          <w:szCs w:val="20"/>
          <w:lang w:val="en-US"/>
        </w:rPr>
        <w:t xml:space="preserve">IV. Method of Instruction: </w:t>
      </w:r>
      <w:r w:rsidRPr="00784637">
        <w:rPr>
          <w:rFonts w:ascii="Cambria" w:hAnsi="Cambria" w:cstheme="minorHAnsi"/>
          <w:sz w:val="20"/>
          <w:szCs w:val="20"/>
          <w:lang w:val="en-US"/>
        </w:rPr>
        <w:t xml:space="preserve">This course will incorporate </w:t>
      </w:r>
      <w:r w:rsidR="00CE118F">
        <w:rPr>
          <w:rFonts w:ascii="Cambria" w:hAnsi="Cambria" w:cstheme="minorHAnsi"/>
          <w:sz w:val="20"/>
          <w:szCs w:val="20"/>
          <w:lang w:val="en-US"/>
        </w:rPr>
        <w:t xml:space="preserve">in-class reading and discussion to </w:t>
      </w:r>
      <w:r w:rsidRPr="00784637">
        <w:rPr>
          <w:rFonts w:ascii="Cambria" w:hAnsi="Cambria" w:cstheme="minorHAnsi"/>
          <w:sz w:val="20"/>
          <w:szCs w:val="20"/>
          <w:lang w:val="en-US"/>
        </w:rPr>
        <w:t>on the relevant topic</w:t>
      </w:r>
      <w:r w:rsidR="003E2AAA" w:rsidRPr="00784637">
        <w:rPr>
          <w:rFonts w:ascii="Cambria" w:hAnsi="Cambria" w:cstheme="minorHAnsi"/>
          <w:sz w:val="20"/>
          <w:szCs w:val="20"/>
          <w:lang w:val="en-US"/>
        </w:rPr>
        <w:t xml:space="preserve">s with multimedia materials, visuals, and primary source readings to provide a comprehensive understanding of </w:t>
      </w:r>
      <w:r w:rsidR="00CE118F">
        <w:rPr>
          <w:rFonts w:ascii="Cambria" w:hAnsi="Cambria" w:cstheme="minorHAnsi"/>
          <w:sz w:val="20"/>
          <w:szCs w:val="20"/>
          <w:lang w:val="en-US"/>
        </w:rPr>
        <w:t>texts</w:t>
      </w:r>
      <w:r w:rsidR="003E2AAA" w:rsidRPr="00784637">
        <w:rPr>
          <w:rFonts w:ascii="Cambria" w:hAnsi="Cambria" w:cstheme="minorHAnsi"/>
          <w:sz w:val="20"/>
          <w:szCs w:val="20"/>
          <w:lang w:val="en-US"/>
        </w:rPr>
        <w:t>.</w:t>
      </w:r>
      <w:r w:rsidRPr="00784637">
        <w:rPr>
          <w:rFonts w:ascii="Cambria" w:hAnsi="Cambria" w:cstheme="minorHAnsi"/>
          <w:sz w:val="20"/>
          <w:szCs w:val="20"/>
          <w:lang w:val="en-US"/>
        </w:rPr>
        <w:t xml:space="preserve"> </w:t>
      </w:r>
      <w:r w:rsidR="003E2AAA" w:rsidRPr="00784637">
        <w:rPr>
          <w:rFonts w:ascii="Cambria" w:hAnsi="Cambria" w:cstheme="minorHAnsi"/>
          <w:sz w:val="20"/>
          <w:szCs w:val="20"/>
          <w:lang w:val="en-US"/>
        </w:rPr>
        <w:t xml:space="preserve">It will draw heavily on </w:t>
      </w:r>
      <w:r w:rsidRPr="00784637">
        <w:rPr>
          <w:rFonts w:ascii="Cambria" w:hAnsi="Cambria" w:cstheme="minorHAnsi"/>
          <w:sz w:val="20"/>
          <w:szCs w:val="20"/>
          <w:lang w:val="en-US"/>
        </w:rPr>
        <w:t xml:space="preserve">class discussions </w:t>
      </w:r>
      <w:r w:rsidR="003E2AAA" w:rsidRPr="00784637">
        <w:rPr>
          <w:rFonts w:ascii="Cambria" w:hAnsi="Cambria" w:cstheme="minorHAnsi"/>
          <w:sz w:val="20"/>
          <w:szCs w:val="20"/>
          <w:lang w:val="en-US"/>
        </w:rPr>
        <w:t>and</w:t>
      </w:r>
      <w:r w:rsidRPr="00784637">
        <w:rPr>
          <w:rFonts w:ascii="Cambria" w:hAnsi="Cambria" w:cstheme="minorHAnsi"/>
          <w:sz w:val="20"/>
          <w:szCs w:val="20"/>
          <w:lang w:val="en-US"/>
        </w:rPr>
        <w:t xml:space="preserve"> student </w:t>
      </w:r>
      <w:r w:rsidR="00CE118F">
        <w:rPr>
          <w:rFonts w:ascii="Cambria" w:hAnsi="Cambria" w:cstheme="minorHAnsi"/>
          <w:sz w:val="20"/>
          <w:szCs w:val="20"/>
          <w:lang w:val="en-US"/>
        </w:rPr>
        <w:t>assignments in which</w:t>
      </w:r>
      <w:r w:rsidR="003E2AAA" w:rsidRPr="00784637">
        <w:rPr>
          <w:rFonts w:ascii="Cambria" w:hAnsi="Cambria" w:cstheme="minorHAnsi"/>
          <w:sz w:val="20"/>
          <w:szCs w:val="20"/>
          <w:lang w:val="en-US"/>
        </w:rPr>
        <w:t xml:space="preserve"> they can share their insight and perspectives.</w:t>
      </w:r>
      <w:r w:rsidRPr="00784637">
        <w:rPr>
          <w:rFonts w:ascii="Cambria" w:hAnsi="Cambria" w:cstheme="minorHAnsi"/>
          <w:sz w:val="20"/>
          <w:szCs w:val="20"/>
          <w:lang w:val="en-US"/>
        </w:rPr>
        <w:t xml:space="preserve"> There will be continual assignments and failing these assignments will result in low evaluation.</w:t>
      </w:r>
    </w:p>
    <w:p w:rsidR="00B54D7D" w:rsidRDefault="002A2804" w:rsidP="003E2AAA">
      <w:pPr>
        <w:jc w:val="both"/>
        <w:rPr>
          <w:rFonts w:ascii="Cambria" w:hAnsi="Cambria" w:cstheme="minorHAnsi"/>
          <w:sz w:val="20"/>
          <w:szCs w:val="20"/>
          <w:lang w:val="en-US"/>
        </w:rPr>
      </w:pPr>
      <w:r w:rsidRPr="00784637">
        <w:rPr>
          <w:rFonts w:ascii="Cambria" w:hAnsi="Cambria" w:cstheme="minorHAnsi"/>
          <w:b/>
          <w:bCs/>
          <w:sz w:val="20"/>
          <w:szCs w:val="20"/>
          <w:lang w:val="en-US"/>
        </w:rPr>
        <w:t xml:space="preserve">V. Requirements: </w:t>
      </w:r>
      <w:r w:rsidRPr="00784637">
        <w:rPr>
          <w:rFonts w:ascii="Cambria" w:hAnsi="Cambria" w:cstheme="minorHAnsi"/>
          <w:sz w:val="20"/>
          <w:szCs w:val="20"/>
          <w:lang w:val="en-US"/>
        </w:rPr>
        <w:t>The students are expected to take part in all class activities like</w:t>
      </w:r>
      <w:r w:rsidR="003E2AAA" w:rsidRPr="00784637">
        <w:rPr>
          <w:rFonts w:ascii="Cambria" w:hAnsi="Cambria" w:cstheme="minorHAnsi"/>
          <w:sz w:val="20"/>
          <w:szCs w:val="20"/>
          <w:lang w:val="en-US"/>
        </w:rPr>
        <w:t xml:space="preserve"> discussions,</w:t>
      </w:r>
      <w:r w:rsidRPr="00784637">
        <w:rPr>
          <w:rFonts w:ascii="Cambria" w:hAnsi="Cambria" w:cstheme="minorHAnsi"/>
          <w:sz w:val="20"/>
          <w:szCs w:val="20"/>
          <w:lang w:val="en-US"/>
        </w:rPr>
        <w:t xml:space="preserve"> evaluations, comments</w:t>
      </w:r>
      <w:r w:rsidR="003E2AAA" w:rsidRPr="00784637">
        <w:rPr>
          <w:rFonts w:ascii="Cambria" w:hAnsi="Cambria" w:cstheme="minorHAnsi"/>
          <w:sz w:val="20"/>
          <w:szCs w:val="20"/>
          <w:lang w:val="en-US"/>
        </w:rPr>
        <w:t xml:space="preserve"> </w:t>
      </w:r>
      <w:r w:rsidRPr="00784637">
        <w:rPr>
          <w:rFonts w:ascii="Cambria" w:hAnsi="Cambria" w:cstheme="minorHAnsi"/>
          <w:sz w:val="20"/>
          <w:szCs w:val="20"/>
          <w:lang w:val="en-US"/>
        </w:rPr>
        <w:t xml:space="preserve">and other group activities. </w:t>
      </w:r>
    </w:p>
    <w:p w:rsidR="00B54D7D" w:rsidRPr="00784637" w:rsidRDefault="00B54D7D" w:rsidP="003E2AAA">
      <w:pPr>
        <w:jc w:val="both"/>
        <w:rPr>
          <w:rFonts w:ascii="Cambria" w:hAnsi="Cambria" w:cstheme="minorHAnsi"/>
          <w:sz w:val="20"/>
          <w:szCs w:val="20"/>
          <w:lang w:val="en-US"/>
        </w:rPr>
      </w:pPr>
      <w:r w:rsidRPr="00B54D7D">
        <w:rPr>
          <w:rFonts w:ascii="Cambria" w:hAnsi="Cambria" w:cstheme="minorHAnsi"/>
          <w:b/>
          <w:bCs/>
          <w:sz w:val="20"/>
          <w:szCs w:val="20"/>
          <w:lang w:val="en-US"/>
        </w:rPr>
        <w:t>*</w:t>
      </w:r>
      <w:r>
        <w:rPr>
          <w:rFonts w:ascii="Cambria" w:hAnsi="Cambria" w:cstheme="minorHAnsi"/>
          <w:sz w:val="20"/>
          <w:szCs w:val="20"/>
          <w:lang w:val="en-US"/>
        </w:rPr>
        <w:t xml:space="preserve"> Please print-out your reading pack or bring your tablets with you all the time. </w:t>
      </w:r>
    </w:p>
    <w:p w:rsidR="003E2AAA" w:rsidRPr="00784637" w:rsidRDefault="003E2AAA" w:rsidP="00CE118F">
      <w:pPr>
        <w:spacing w:after="0" w:line="276" w:lineRule="auto"/>
        <w:rPr>
          <w:rFonts w:ascii="Cambria" w:hAnsi="Cambria"/>
          <w:bCs/>
          <w:sz w:val="20"/>
          <w:szCs w:val="20"/>
          <w:lang w:val="en-US"/>
        </w:rPr>
      </w:pPr>
      <w:r w:rsidRPr="00B54D7D">
        <w:rPr>
          <w:rFonts w:ascii="Cambria" w:hAnsi="Cambria"/>
          <w:b/>
          <w:sz w:val="20"/>
          <w:szCs w:val="20"/>
          <w:lang w:val="en-US"/>
        </w:rPr>
        <w:t>*</w:t>
      </w:r>
      <w:r w:rsidRPr="00784637">
        <w:rPr>
          <w:rFonts w:ascii="Cambria" w:hAnsi="Cambria"/>
          <w:bCs/>
          <w:sz w:val="20"/>
          <w:szCs w:val="20"/>
          <w:lang w:val="en-US"/>
        </w:rPr>
        <w:t xml:space="preserve"> Class attendance is obligatory. </w:t>
      </w:r>
      <w:r w:rsidRPr="00FB4F38">
        <w:rPr>
          <w:rFonts w:ascii="Cambria" w:hAnsi="Cambria"/>
          <w:b/>
          <w:sz w:val="20"/>
          <w:szCs w:val="20"/>
          <w:u w:val="single"/>
          <w:lang w:val="en-US"/>
        </w:rPr>
        <w:t xml:space="preserve">More than </w:t>
      </w:r>
      <w:r w:rsidR="00FB4F38" w:rsidRPr="00FB4F38">
        <w:rPr>
          <w:rFonts w:ascii="Cambria" w:hAnsi="Cambria"/>
          <w:b/>
          <w:sz w:val="20"/>
          <w:szCs w:val="20"/>
          <w:u w:val="single"/>
          <w:lang w:val="en-US"/>
        </w:rPr>
        <w:t>12</w:t>
      </w:r>
      <w:r w:rsidRPr="00FB4F38">
        <w:rPr>
          <w:rFonts w:ascii="Cambria" w:hAnsi="Cambria"/>
          <w:b/>
          <w:sz w:val="20"/>
          <w:szCs w:val="20"/>
          <w:u w:val="single"/>
          <w:lang w:val="en-US"/>
        </w:rPr>
        <w:t xml:space="preserve"> hours of absence </w:t>
      </w:r>
      <w:r w:rsidR="000C4A7F" w:rsidRPr="00FB4F38">
        <w:rPr>
          <w:rFonts w:ascii="Cambria" w:hAnsi="Cambria"/>
          <w:b/>
          <w:sz w:val="20"/>
          <w:szCs w:val="20"/>
          <w:u w:val="single"/>
          <w:lang w:val="en-US"/>
        </w:rPr>
        <w:t>will result in failing the course.</w:t>
      </w:r>
    </w:p>
    <w:p w:rsidR="00510C23" w:rsidRDefault="003E2AAA" w:rsidP="00CE118F">
      <w:pPr>
        <w:spacing w:after="0" w:line="276" w:lineRule="auto"/>
        <w:rPr>
          <w:rFonts w:ascii="Cambria" w:hAnsi="Cambria"/>
          <w:sz w:val="20"/>
          <w:szCs w:val="20"/>
          <w:lang w:val="en-US"/>
        </w:rPr>
      </w:pPr>
      <w:r w:rsidRPr="00B54D7D">
        <w:rPr>
          <w:rFonts w:ascii="Cambria" w:hAnsi="Cambria"/>
          <w:b/>
          <w:sz w:val="20"/>
          <w:szCs w:val="20"/>
          <w:lang w:val="en-US"/>
        </w:rPr>
        <w:t>*</w:t>
      </w:r>
      <w:r w:rsidRPr="00784637">
        <w:rPr>
          <w:rFonts w:ascii="Cambria" w:hAnsi="Cambria"/>
          <w:b/>
          <w:sz w:val="20"/>
          <w:szCs w:val="20"/>
          <w:lang w:val="en-US"/>
        </w:rPr>
        <w:t xml:space="preserve"> </w:t>
      </w:r>
      <w:r w:rsidRPr="00784637">
        <w:rPr>
          <w:rFonts w:ascii="Cambria" w:hAnsi="Cambria"/>
          <w:sz w:val="20"/>
          <w:szCs w:val="20"/>
          <w:lang w:val="en-US"/>
        </w:rPr>
        <w:t xml:space="preserve">Students should follow the syllabus and come to the class having read the assigned material, </w:t>
      </w:r>
      <w:r w:rsidR="008F1ED7" w:rsidRPr="00784637">
        <w:rPr>
          <w:rFonts w:ascii="Cambria" w:hAnsi="Cambria"/>
          <w:sz w:val="20"/>
          <w:szCs w:val="20"/>
          <w:lang w:val="en-US"/>
        </w:rPr>
        <w:t xml:space="preserve">and </w:t>
      </w:r>
      <w:r w:rsidRPr="00784637">
        <w:rPr>
          <w:rFonts w:ascii="Cambria" w:hAnsi="Cambria"/>
          <w:sz w:val="20"/>
          <w:szCs w:val="20"/>
          <w:lang w:val="en-US"/>
        </w:rPr>
        <w:t xml:space="preserve">having done the given assignments. </w:t>
      </w:r>
    </w:p>
    <w:p w:rsidR="003E2AAA" w:rsidRPr="00784637" w:rsidRDefault="000C4A7F" w:rsidP="00CE118F">
      <w:pPr>
        <w:spacing w:after="0" w:line="276" w:lineRule="auto"/>
        <w:rPr>
          <w:rFonts w:ascii="Cambria" w:hAnsi="Cambria"/>
          <w:sz w:val="20"/>
          <w:szCs w:val="20"/>
          <w:lang w:val="en-US"/>
        </w:rPr>
      </w:pPr>
      <w:r w:rsidRPr="00B54D7D">
        <w:rPr>
          <w:rFonts w:ascii="Cambria" w:hAnsi="Cambria"/>
          <w:b/>
          <w:bCs/>
          <w:sz w:val="20"/>
          <w:szCs w:val="20"/>
          <w:lang w:val="en-US"/>
        </w:rPr>
        <w:t>*</w:t>
      </w:r>
      <w:r w:rsidRPr="00784637">
        <w:rPr>
          <w:rFonts w:ascii="Cambria" w:hAnsi="Cambria"/>
          <w:sz w:val="20"/>
          <w:szCs w:val="20"/>
          <w:lang w:val="en-US"/>
        </w:rPr>
        <w:t xml:space="preserve"> </w:t>
      </w:r>
      <w:r w:rsidR="003E2AAA" w:rsidRPr="00784637">
        <w:rPr>
          <w:rFonts w:ascii="Cambria" w:hAnsi="Cambria"/>
          <w:sz w:val="20"/>
          <w:szCs w:val="20"/>
          <w:lang w:val="en-US"/>
        </w:rPr>
        <w:t xml:space="preserve">Participation in class discussions is also </w:t>
      </w:r>
      <w:r w:rsidR="003E2AAA" w:rsidRPr="00784637">
        <w:rPr>
          <w:rFonts w:ascii="Cambria" w:hAnsi="Cambria"/>
          <w:b/>
          <w:sz w:val="20"/>
          <w:szCs w:val="20"/>
          <w:u w:val="single"/>
          <w:lang w:val="en-US"/>
        </w:rPr>
        <w:t>very necessary</w:t>
      </w:r>
      <w:r w:rsidR="006659FD" w:rsidRPr="00784637">
        <w:rPr>
          <w:rFonts w:ascii="Cambria" w:hAnsi="Cambria"/>
          <w:sz w:val="20"/>
          <w:szCs w:val="20"/>
          <w:lang w:val="en-US"/>
        </w:rPr>
        <w:t xml:space="preserve"> and it will have </w:t>
      </w:r>
      <w:r w:rsidR="003E2AAA" w:rsidRPr="00784637">
        <w:rPr>
          <w:rFonts w:ascii="Cambria" w:hAnsi="Cambria"/>
          <w:sz w:val="20"/>
          <w:szCs w:val="20"/>
          <w:lang w:val="en-US"/>
        </w:rPr>
        <w:t>an impact on stude</w:t>
      </w:r>
      <w:r w:rsidRPr="00784637">
        <w:rPr>
          <w:rFonts w:ascii="Cambria" w:hAnsi="Cambria"/>
          <w:sz w:val="20"/>
          <w:szCs w:val="20"/>
          <w:lang w:val="en-US"/>
        </w:rPr>
        <w:t>nts’ final assessment.</w:t>
      </w:r>
    </w:p>
    <w:p w:rsidR="003E2AAA" w:rsidRPr="00784637" w:rsidRDefault="003E2AAA" w:rsidP="00CE118F">
      <w:pPr>
        <w:spacing w:after="0" w:line="276" w:lineRule="auto"/>
        <w:rPr>
          <w:rFonts w:ascii="Cambria" w:hAnsi="Cambria"/>
          <w:sz w:val="20"/>
          <w:szCs w:val="20"/>
          <w:lang w:val="en-US"/>
        </w:rPr>
      </w:pPr>
      <w:r w:rsidRPr="00B54D7D">
        <w:rPr>
          <w:rFonts w:ascii="Cambria" w:hAnsi="Cambria"/>
          <w:b/>
          <w:bCs/>
          <w:sz w:val="20"/>
          <w:szCs w:val="20"/>
          <w:lang w:val="en-US"/>
        </w:rPr>
        <w:t>*</w:t>
      </w:r>
      <w:r w:rsidRPr="00784637">
        <w:rPr>
          <w:rFonts w:ascii="Cambria" w:hAnsi="Cambria"/>
          <w:sz w:val="20"/>
          <w:szCs w:val="20"/>
          <w:lang w:val="en-US"/>
        </w:rPr>
        <w:t xml:space="preserve"> Absence or negligence of assignment on the day of presentation </w:t>
      </w:r>
      <w:r w:rsidR="006659FD" w:rsidRPr="00784637">
        <w:rPr>
          <w:rFonts w:ascii="Cambria" w:hAnsi="Cambria"/>
          <w:sz w:val="20"/>
          <w:szCs w:val="20"/>
          <w:lang w:val="en-US"/>
        </w:rPr>
        <w:t xml:space="preserve">or papers </w:t>
      </w:r>
      <w:r w:rsidRPr="00784637">
        <w:rPr>
          <w:rFonts w:ascii="Cambria" w:hAnsi="Cambria"/>
          <w:sz w:val="20"/>
          <w:szCs w:val="20"/>
          <w:lang w:val="en-US"/>
        </w:rPr>
        <w:t>will not be tolerated.</w:t>
      </w:r>
    </w:p>
    <w:p w:rsidR="003E2AAA" w:rsidRPr="00784637" w:rsidRDefault="003E2AAA" w:rsidP="00CE118F">
      <w:pPr>
        <w:spacing w:line="276" w:lineRule="auto"/>
        <w:rPr>
          <w:rFonts w:ascii="Cambria" w:hAnsi="Cambria"/>
          <w:bCs/>
          <w:sz w:val="20"/>
          <w:szCs w:val="20"/>
          <w:u w:val="single"/>
          <w:lang w:val="en-US"/>
        </w:rPr>
      </w:pPr>
      <w:r w:rsidRPr="00B54D7D">
        <w:rPr>
          <w:rFonts w:ascii="Cambria" w:hAnsi="Cambria"/>
          <w:b/>
          <w:sz w:val="20"/>
          <w:szCs w:val="20"/>
          <w:lang w:val="en-US"/>
        </w:rPr>
        <w:t>*</w:t>
      </w:r>
      <w:r w:rsidRPr="00784637">
        <w:rPr>
          <w:rFonts w:ascii="Cambria" w:hAnsi="Cambria"/>
          <w:bCs/>
          <w:sz w:val="20"/>
          <w:szCs w:val="20"/>
          <w:lang w:val="en-US"/>
        </w:rPr>
        <w:t xml:space="preserve"> </w:t>
      </w:r>
      <w:r w:rsidRPr="00784637">
        <w:rPr>
          <w:rFonts w:ascii="Cambria" w:hAnsi="Cambria"/>
          <w:bCs/>
          <w:sz w:val="20"/>
          <w:szCs w:val="20"/>
          <w:u w:val="single"/>
          <w:lang w:val="en-US"/>
        </w:rPr>
        <w:t xml:space="preserve">Plagiarism and </w:t>
      </w:r>
      <w:r w:rsidR="006659FD" w:rsidRPr="00784637">
        <w:rPr>
          <w:rFonts w:ascii="Cambria" w:hAnsi="Cambria"/>
          <w:bCs/>
          <w:sz w:val="20"/>
          <w:szCs w:val="20"/>
          <w:u w:val="single"/>
          <w:lang w:val="en-US"/>
        </w:rPr>
        <w:t>c</w:t>
      </w:r>
      <w:r w:rsidRPr="00784637">
        <w:rPr>
          <w:rFonts w:ascii="Cambria" w:hAnsi="Cambria"/>
          <w:bCs/>
          <w:sz w:val="20"/>
          <w:szCs w:val="20"/>
          <w:u w:val="single"/>
          <w:lang w:val="en-US"/>
        </w:rPr>
        <w:t xml:space="preserve">heating in written exams and assignments will </w:t>
      </w:r>
      <w:r w:rsidR="008F1ED7" w:rsidRPr="00784637">
        <w:rPr>
          <w:rFonts w:ascii="Cambria" w:hAnsi="Cambria"/>
          <w:bCs/>
          <w:sz w:val="20"/>
          <w:szCs w:val="20"/>
          <w:u w:val="single"/>
          <w:lang w:val="en-US"/>
        </w:rPr>
        <w:t>fail</w:t>
      </w:r>
      <w:r w:rsidRPr="00784637">
        <w:rPr>
          <w:rFonts w:ascii="Cambria" w:hAnsi="Cambria"/>
          <w:bCs/>
          <w:sz w:val="20"/>
          <w:szCs w:val="20"/>
          <w:u w:val="single"/>
          <w:lang w:val="en-US"/>
        </w:rPr>
        <w:t xml:space="preserve">. </w:t>
      </w:r>
    </w:p>
    <w:p w:rsidR="003E2AAA" w:rsidRPr="00784637" w:rsidRDefault="000C4A7F" w:rsidP="003E2AAA">
      <w:pPr>
        <w:spacing w:after="0" w:line="240" w:lineRule="auto"/>
        <w:jc w:val="both"/>
        <w:rPr>
          <w:rFonts w:ascii="Cambria" w:hAnsi="Cambria"/>
          <w:sz w:val="20"/>
          <w:szCs w:val="20"/>
          <w:lang w:val="en-US"/>
        </w:rPr>
      </w:pPr>
      <w:r w:rsidRPr="00784637">
        <w:rPr>
          <w:rFonts w:ascii="Cambria" w:hAnsi="Cambria"/>
          <w:b/>
          <w:sz w:val="20"/>
          <w:szCs w:val="20"/>
          <w:lang w:val="en-US"/>
        </w:rPr>
        <w:t>IV</w:t>
      </w:r>
      <w:r w:rsidR="003E2AAA" w:rsidRPr="00784637">
        <w:rPr>
          <w:rFonts w:ascii="Cambria" w:hAnsi="Cambria"/>
          <w:b/>
          <w:sz w:val="20"/>
          <w:szCs w:val="20"/>
          <w:lang w:val="en-US"/>
        </w:rPr>
        <w:t xml:space="preserve">. Assessment: </w:t>
      </w:r>
      <w:r w:rsidR="003E2AAA" w:rsidRPr="00784637">
        <w:rPr>
          <w:rFonts w:ascii="Cambria" w:hAnsi="Cambria"/>
          <w:sz w:val="20"/>
          <w:szCs w:val="20"/>
          <w:lang w:val="en-US"/>
        </w:rPr>
        <w:t xml:space="preserve">The following criteria will be taken into consideration in the assessment of </w:t>
      </w:r>
      <w:r w:rsidR="008F1ED7" w:rsidRPr="00784637">
        <w:rPr>
          <w:rFonts w:ascii="Cambria" w:hAnsi="Cambria"/>
          <w:sz w:val="20"/>
          <w:szCs w:val="20"/>
          <w:lang w:val="en-US"/>
        </w:rPr>
        <w:t>student's</w:t>
      </w:r>
      <w:r w:rsidR="003E2AAA" w:rsidRPr="00784637">
        <w:rPr>
          <w:rFonts w:ascii="Cambria" w:hAnsi="Cambria"/>
          <w:sz w:val="20"/>
          <w:szCs w:val="20"/>
          <w:lang w:val="en-US"/>
        </w:rPr>
        <w:t xml:space="preserve"> performance:</w:t>
      </w:r>
    </w:p>
    <w:tbl>
      <w:tblPr>
        <w:tblStyle w:val="TableGrid"/>
        <w:tblpPr w:leftFromText="180" w:rightFromText="180" w:vertAnchor="text" w:horzAnchor="page" w:tblpX="1253" w:tblpY="165"/>
        <w:tblW w:w="0" w:type="auto"/>
        <w:tblLook w:val="04A0" w:firstRow="1" w:lastRow="0" w:firstColumn="1" w:lastColumn="0" w:noHBand="0" w:noVBand="1"/>
      </w:tblPr>
      <w:tblGrid>
        <w:gridCol w:w="1890"/>
        <w:gridCol w:w="1921"/>
      </w:tblGrid>
      <w:tr w:rsidR="009473E6" w:rsidRPr="00784637" w:rsidTr="00E00276">
        <w:trPr>
          <w:trHeight w:val="121"/>
        </w:trPr>
        <w:tc>
          <w:tcPr>
            <w:tcW w:w="1890" w:type="dxa"/>
          </w:tcPr>
          <w:p w:rsidR="009473E6" w:rsidRPr="00784637" w:rsidRDefault="009473E6" w:rsidP="009473E6">
            <w:pPr>
              <w:pStyle w:val="NormalWeb"/>
              <w:spacing w:before="0" w:beforeAutospacing="0" w:after="150" w:afterAutospacing="0"/>
              <w:rPr>
                <w:rFonts w:ascii="Cambria" w:hAnsi="Cambria"/>
                <w:color w:val="333333"/>
                <w:sz w:val="20"/>
                <w:szCs w:val="20"/>
              </w:rPr>
            </w:pPr>
            <w:r w:rsidRPr="00784637">
              <w:rPr>
                <w:rFonts w:ascii="Cambria" w:hAnsi="Cambria"/>
                <w:color w:val="333333"/>
                <w:sz w:val="20"/>
                <w:szCs w:val="20"/>
              </w:rPr>
              <w:t>AA </w:t>
            </w:r>
          </w:p>
        </w:tc>
        <w:tc>
          <w:tcPr>
            <w:tcW w:w="1921" w:type="dxa"/>
          </w:tcPr>
          <w:p w:rsidR="009473E6" w:rsidRPr="00784637" w:rsidRDefault="009473E6" w:rsidP="009473E6">
            <w:pPr>
              <w:pStyle w:val="NormalWeb"/>
              <w:spacing w:before="0" w:beforeAutospacing="0" w:after="150" w:afterAutospacing="0"/>
              <w:rPr>
                <w:rFonts w:ascii="Cambria" w:hAnsi="Cambria"/>
                <w:color w:val="333333"/>
                <w:sz w:val="20"/>
                <w:szCs w:val="20"/>
              </w:rPr>
            </w:pPr>
            <w:r w:rsidRPr="00784637">
              <w:rPr>
                <w:rFonts w:ascii="Cambria" w:hAnsi="Cambria"/>
                <w:color w:val="333333"/>
                <w:sz w:val="20"/>
                <w:szCs w:val="20"/>
                <w:lang w:val="tr-TR"/>
              </w:rPr>
              <w:t>90-</w:t>
            </w:r>
            <w:r w:rsidRPr="00784637">
              <w:rPr>
                <w:rFonts w:ascii="Cambria" w:hAnsi="Cambria"/>
                <w:color w:val="333333"/>
                <w:sz w:val="20"/>
                <w:szCs w:val="20"/>
              </w:rPr>
              <w:t>100</w:t>
            </w:r>
          </w:p>
        </w:tc>
      </w:tr>
      <w:tr w:rsidR="009473E6" w:rsidRPr="00784637" w:rsidTr="00E00276">
        <w:trPr>
          <w:trHeight w:val="121"/>
        </w:trPr>
        <w:tc>
          <w:tcPr>
            <w:tcW w:w="1890" w:type="dxa"/>
          </w:tcPr>
          <w:p w:rsidR="009473E6" w:rsidRPr="00784637" w:rsidRDefault="009473E6" w:rsidP="009473E6">
            <w:pPr>
              <w:pStyle w:val="NormalWeb"/>
              <w:spacing w:before="0" w:beforeAutospacing="0" w:after="150" w:afterAutospacing="0"/>
              <w:rPr>
                <w:rFonts w:ascii="Cambria" w:hAnsi="Cambria"/>
                <w:color w:val="333333"/>
                <w:sz w:val="20"/>
                <w:szCs w:val="20"/>
              </w:rPr>
            </w:pPr>
            <w:r w:rsidRPr="00784637">
              <w:rPr>
                <w:rFonts w:ascii="Cambria" w:hAnsi="Cambria"/>
                <w:color w:val="333333"/>
                <w:sz w:val="20"/>
                <w:szCs w:val="20"/>
              </w:rPr>
              <w:t>BA      </w:t>
            </w:r>
          </w:p>
        </w:tc>
        <w:tc>
          <w:tcPr>
            <w:tcW w:w="1921" w:type="dxa"/>
          </w:tcPr>
          <w:p w:rsidR="009473E6" w:rsidRPr="00784637" w:rsidRDefault="009473E6" w:rsidP="009473E6">
            <w:pPr>
              <w:pStyle w:val="NormalWeb"/>
              <w:spacing w:before="0" w:beforeAutospacing="0" w:after="150" w:afterAutospacing="0"/>
              <w:rPr>
                <w:rFonts w:ascii="Cambria" w:hAnsi="Cambria"/>
                <w:color w:val="333333"/>
                <w:sz w:val="20"/>
                <w:szCs w:val="20"/>
              </w:rPr>
            </w:pPr>
            <w:r w:rsidRPr="00784637">
              <w:rPr>
                <w:rFonts w:ascii="Cambria" w:hAnsi="Cambria"/>
                <w:color w:val="333333"/>
                <w:sz w:val="20"/>
                <w:szCs w:val="20"/>
                <w:lang w:val="tr-TR"/>
              </w:rPr>
              <w:t>85-</w:t>
            </w:r>
            <w:r w:rsidRPr="00784637">
              <w:rPr>
                <w:rFonts w:ascii="Cambria" w:hAnsi="Cambria"/>
                <w:color w:val="333333"/>
                <w:sz w:val="20"/>
                <w:szCs w:val="20"/>
              </w:rPr>
              <w:t>89</w:t>
            </w:r>
          </w:p>
        </w:tc>
      </w:tr>
      <w:tr w:rsidR="009473E6" w:rsidRPr="00784637" w:rsidTr="00E00276">
        <w:trPr>
          <w:trHeight w:val="124"/>
        </w:trPr>
        <w:tc>
          <w:tcPr>
            <w:tcW w:w="1890" w:type="dxa"/>
          </w:tcPr>
          <w:p w:rsidR="009473E6" w:rsidRPr="00784637" w:rsidRDefault="009473E6" w:rsidP="009473E6">
            <w:pPr>
              <w:pStyle w:val="NormalWeb"/>
              <w:spacing w:before="0" w:beforeAutospacing="0" w:after="150" w:afterAutospacing="0"/>
              <w:rPr>
                <w:rFonts w:ascii="Cambria" w:hAnsi="Cambria"/>
                <w:color w:val="333333"/>
                <w:sz w:val="20"/>
                <w:szCs w:val="20"/>
              </w:rPr>
            </w:pPr>
            <w:r w:rsidRPr="00784637">
              <w:rPr>
                <w:rFonts w:ascii="Cambria" w:hAnsi="Cambria"/>
                <w:color w:val="333333"/>
                <w:sz w:val="20"/>
                <w:szCs w:val="20"/>
              </w:rPr>
              <w:t>BB      </w:t>
            </w:r>
          </w:p>
        </w:tc>
        <w:tc>
          <w:tcPr>
            <w:tcW w:w="1921" w:type="dxa"/>
          </w:tcPr>
          <w:p w:rsidR="009473E6" w:rsidRPr="00784637" w:rsidRDefault="009473E6" w:rsidP="009473E6">
            <w:pPr>
              <w:pStyle w:val="NormalWeb"/>
              <w:spacing w:before="0" w:beforeAutospacing="0" w:after="150" w:afterAutospacing="0"/>
              <w:rPr>
                <w:rFonts w:ascii="Cambria" w:hAnsi="Cambria"/>
                <w:color w:val="333333"/>
                <w:sz w:val="20"/>
                <w:szCs w:val="20"/>
              </w:rPr>
            </w:pPr>
            <w:r w:rsidRPr="00784637">
              <w:rPr>
                <w:rFonts w:ascii="Cambria" w:hAnsi="Cambria"/>
                <w:color w:val="333333"/>
                <w:sz w:val="20"/>
                <w:szCs w:val="20"/>
                <w:lang w:val="tr-TR"/>
              </w:rPr>
              <w:t>80-</w:t>
            </w:r>
            <w:r w:rsidRPr="00784637">
              <w:rPr>
                <w:rFonts w:ascii="Cambria" w:hAnsi="Cambria"/>
                <w:color w:val="333333"/>
                <w:sz w:val="20"/>
                <w:szCs w:val="20"/>
              </w:rPr>
              <w:t>84</w:t>
            </w:r>
          </w:p>
        </w:tc>
      </w:tr>
      <w:tr w:rsidR="009473E6" w:rsidRPr="00784637" w:rsidTr="00E00276">
        <w:trPr>
          <w:trHeight w:val="124"/>
        </w:trPr>
        <w:tc>
          <w:tcPr>
            <w:tcW w:w="1890" w:type="dxa"/>
          </w:tcPr>
          <w:p w:rsidR="009473E6" w:rsidRPr="00784637" w:rsidRDefault="009473E6" w:rsidP="009473E6">
            <w:pPr>
              <w:pStyle w:val="NormalWeb"/>
              <w:spacing w:before="0" w:beforeAutospacing="0" w:after="150" w:afterAutospacing="0"/>
              <w:rPr>
                <w:rFonts w:ascii="Cambria" w:hAnsi="Cambria"/>
                <w:color w:val="333333"/>
                <w:sz w:val="20"/>
                <w:szCs w:val="20"/>
              </w:rPr>
            </w:pPr>
            <w:r w:rsidRPr="00784637">
              <w:rPr>
                <w:rFonts w:ascii="Cambria" w:hAnsi="Cambria"/>
                <w:color w:val="333333"/>
                <w:sz w:val="20"/>
                <w:szCs w:val="20"/>
              </w:rPr>
              <w:t>CB      </w:t>
            </w:r>
          </w:p>
        </w:tc>
        <w:tc>
          <w:tcPr>
            <w:tcW w:w="1921" w:type="dxa"/>
          </w:tcPr>
          <w:p w:rsidR="009473E6" w:rsidRPr="00784637" w:rsidRDefault="009473E6" w:rsidP="009473E6">
            <w:pPr>
              <w:pStyle w:val="NormalWeb"/>
              <w:spacing w:before="0" w:beforeAutospacing="0" w:after="150" w:afterAutospacing="0"/>
              <w:rPr>
                <w:rFonts w:ascii="Cambria" w:hAnsi="Cambria"/>
                <w:color w:val="333333"/>
                <w:sz w:val="20"/>
                <w:szCs w:val="20"/>
                <w:lang w:val="tr-TR"/>
              </w:rPr>
            </w:pPr>
            <w:r w:rsidRPr="00784637">
              <w:rPr>
                <w:rFonts w:ascii="Cambria" w:hAnsi="Cambria"/>
                <w:color w:val="333333"/>
                <w:sz w:val="20"/>
                <w:szCs w:val="20"/>
              </w:rPr>
              <w:t>79</w:t>
            </w:r>
            <w:r w:rsidRPr="00784637">
              <w:rPr>
                <w:rFonts w:ascii="Cambria" w:hAnsi="Cambria"/>
                <w:color w:val="333333"/>
                <w:sz w:val="20"/>
                <w:szCs w:val="20"/>
                <w:lang w:val="tr-TR"/>
              </w:rPr>
              <w:t>-70</w:t>
            </w:r>
          </w:p>
        </w:tc>
      </w:tr>
      <w:tr w:rsidR="009473E6" w:rsidRPr="00784637" w:rsidTr="00E00276">
        <w:trPr>
          <w:trHeight w:val="124"/>
        </w:trPr>
        <w:tc>
          <w:tcPr>
            <w:tcW w:w="1890" w:type="dxa"/>
          </w:tcPr>
          <w:p w:rsidR="009473E6" w:rsidRPr="00784637" w:rsidRDefault="009473E6" w:rsidP="009473E6">
            <w:pPr>
              <w:pStyle w:val="NormalWeb"/>
              <w:spacing w:before="0" w:beforeAutospacing="0" w:after="150" w:afterAutospacing="0"/>
              <w:rPr>
                <w:rFonts w:ascii="Cambria" w:hAnsi="Cambria"/>
                <w:color w:val="333333"/>
                <w:sz w:val="20"/>
                <w:szCs w:val="20"/>
              </w:rPr>
            </w:pPr>
            <w:r w:rsidRPr="00784637">
              <w:rPr>
                <w:rFonts w:ascii="Cambria" w:hAnsi="Cambria"/>
                <w:color w:val="333333"/>
                <w:sz w:val="20"/>
                <w:szCs w:val="20"/>
              </w:rPr>
              <w:t>CC     </w:t>
            </w:r>
            <w:r w:rsidRPr="00784637">
              <w:rPr>
                <w:rFonts w:ascii="Cambria" w:hAnsi="Cambria"/>
                <w:color w:val="333333"/>
                <w:sz w:val="20"/>
                <w:szCs w:val="20"/>
                <w:lang w:val="tr-TR"/>
              </w:rPr>
              <w:t xml:space="preserve"> </w:t>
            </w:r>
          </w:p>
        </w:tc>
        <w:tc>
          <w:tcPr>
            <w:tcW w:w="1921" w:type="dxa"/>
          </w:tcPr>
          <w:p w:rsidR="009473E6" w:rsidRPr="00784637" w:rsidRDefault="009473E6" w:rsidP="009473E6">
            <w:pPr>
              <w:pStyle w:val="NormalWeb"/>
              <w:spacing w:before="0" w:beforeAutospacing="0" w:after="150" w:afterAutospacing="0"/>
              <w:rPr>
                <w:rFonts w:ascii="Cambria" w:hAnsi="Cambria"/>
                <w:color w:val="333333"/>
                <w:sz w:val="20"/>
                <w:szCs w:val="20"/>
                <w:lang w:val="tr-TR"/>
              </w:rPr>
            </w:pPr>
            <w:r w:rsidRPr="00784637">
              <w:rPr>
                <w:rFonts w:ascii="Cambria" w:hAnsi="Cambria"/>
                <w:color w:val="333333"/>
                <w:sz w:val="20"/>
                <w:szCs w:val="20"/>
              </w:rPr>
              <w:t>69</w:t>
            </w:r>
            <w:r w:rsidRPr="00784637">
              <w:rPr>
                <w:rFonts w:ascii="Cambria" w:hAnsi="Cambria"/>
                <w:color w:val="333333"/>
                <w:sz w:val="20"/>
                <w:szCs w:val="20"/>
                <w:lang w:val="tr-TR"/>
              </w:rPr>
              <w:t>-60</w:t>
            </w:r>
          </w:p>
        </w:tc>
      </w:tr>
      <w:tr w:rsidR="009473E6" w:rsidRPr="00784637" w:rsidTr="00E00276">
        <w:trPr>
          <w:trHeight w:val="121"/>
        </w:trPr>
        <w:tc>
          <w:tcPr>
            <w:tcW w:w="1890" w:type="dxa"/>
          </w:tcPr>
          <w:p w:rsidR="009473E6" w:rsidRPr="00784637" w:rsidRDefault="009473E6" w:rsidP="009473E6">
            <w:pPr>
              <w:pStyle w:val="NormalWeb"/>
              <w:spacing w:before="0" w:beforeAutospacing="0" w:after="150" w:afterAutospacing="0"/>
              <w:rPr>
                <w:rFonts w:ascii="Cambria" w:hAnsi="Cambria"/>
                <w:color w:val="333333"/>
                <w:sz w:val="20"/>
                <w:szCs w:val="20"/>
              </w:rPr>
            </w:pPr>
            <w:r w:rsidRPr="00784637">
              <w:rPr>
                <w:rFonts w:ascii="Cambria" w:hAnsi="Cambria"/>
                <w:color w:val="333333"/>
                <w:sz w:val="20"/>
                <w:szCs w:val="20"/>
              </w:rPr>
              <w:t>DC      </w:t>
            </w:r>
          </w:p>
        </w:tc>
        <w:tc>
          <w:tcPr>
            <w:tcW w:w="1921" w:type="dxa"/>
          </w:tcPr>
          <w:p w:rsidR="009473E6" w:rsidRPr="00784637" w:rsidRDefault="009473E6" w:rsidP="009473E6">
            <w:pPr>
              <w:pStyle w:val="NormalWeb"/>
              <w:spacing w:before="0" w:beforeAutospacing="0" w:after="150" w:afterAutospacing="0"/>
              <w:rPr>
                <w:rFonts w:ascii="Cambria" w:hAnsi="Cambria"/>
                <w:color w:val="333333"/>
                <w:sz w:val="20"/>
                <w:szCs w:val="20"/>
                <w:lang w:val="tr-TR"/>
              </w:rPr>
            </w:pPr>
            <w:r w:rsidRPr="00784637">
              <w:rPr>
                <w:rFonts w:ascii="Cambria" w:hAnsi="Cambria"/>
                <w:color w:val="333333"/>
                <w:sz w:val="20"/>
                <w:szCs w:val="20"/>
              </w:rPr>
              <w:t>59</w:t>
            </w:r>
            <w:r w:rsidRPr="00784637">
              <w:rPr>
                <w:rFonts w:ascii="Cambria" w:hAnsi="Cambria"/>
                <w:color w:val="333333"/>
                <w:sz w:val="20"/>
                <w:szCs w:val="20"/>
                <w:lang w:val="tr-TR"/>
              </w:rPr>
              <w:t>-50</w:t>
            </w:r>
          </w:p>
        </w:tc>
      </w:tr>
      <w:tr w:rsidR="009473E6" w:rsidRPr="00784637" w:rsidTr="00E00276">
        <w:trPr>
          <w:trHeight w:val="124"/>
        </w:trPr>
        <w:tc>
          <w:tcPr>
            <w:tcW w:w="1890" w:type="dxa"/>
          </w:tcPr>
          <w:p w:rsidR="009473E6" w:rsidRPr="00784637" w:rsidRDefault="009473E6" w:rsidP="009473E6">
            <w:pPr>
              <w:pStyle w:val="NormalWeb"/>
              <w:spacing w:before="0" w:beforeAutospacing="0" w:after="150" w:afterAutospacing="0"/>
              <w:rPr>
                <w:rFonts w:ascii="Cambria" w:hAnsi="Cambria"/>
                <w:color w:val="333333"/>
                <w:sz w:val="20"/>
                <w:szCs w:val="20"/>
              </w:rPr>
            </w:pPr>
            <w:r w:rsidRPr="00784637">
              <w:rPr>
                <w:rFonts w:ascii="Cambria" w:hAnsi="Cambria"/>
                <w:color w:val="333333"/>
                <w:sz w:val="20"/>
                <w:szCs w:val="20"/>
              </w:rPr>
              <w:t>DD      </w:t>
            </w:r>
          </w:p>
        </w:tc>
        <w:tc>
          <w:tcPr>
            <w:tcW w:w="1921" w:type="dxa"/>
          </w:tcPr>
          <w:p w:rsidR="009473E6" w:rsidRPr="00784637" w:rsidRDefault="009473E6" w:rsidP="009473E6">
            <w:pPr>
              <w:pStyle w:val="NormalWeb"/>
              <w:spacing w:before="0" w:beforeAutospacing="0" w:after="150" w:afterAutospacing="0"/>
              <w:rPr>
                <w:rFonts w:ascii="Cambria" w:hAnsi="Cambria"/>
                <w:color w:val="333333"/>
                <w:sz w:val="20"/>
                <w:szCs w:val="20"/>
                <w:lang w:val="tr-TR"/>
              </w:rPr>
            </w:pPr>
            <w:r w:rsidRPr="00784637">
              <w:rPr>
                <w:rFonts w:ascii="Cambria" w:hAnsi="Cambria"/>
                <w:color w:val="333333"/>
                <w:sz w:val="20"/>
                <w:szCs w:val="20"/>
              </w:rPr>
              <w:t>45</w:t>
            </w:r>
            <w:r w:rsidRPr="00784637">
              <w:rPr>
                <w:rFonts w:ascii="Cambria" w:hAnsi="Cambria"/>
                <w:color w:val="333333"/>
                <w:sz w:val="20"/>
                <w:szCs w:val="20"/>
                <w:lang w:val="tr-TR"/>
              </w:rPr>
              <w:t>-49</w:t>
            </w:r>
          </w:p>
        </w:tc>
      </w:tr>
      <w:tr w:rsidR="009473E6" w:rsidRPr="00784637" w:rsidTr="00E00276">
        <w:trPr>
          <w:trHeight w:val="124"/>
        </w:trPr>
        <w:tc>
          <w:tcPr>
            <w:tcW w:w="1890" w:type="dxa"/>
          </w:tcPr>
          <w:p w:rsidR="009473E6" w:rsidRPr="00784637" w:rsidRDefault="009473E6" w:rsidP="009473E6">
            <w:pPr>
              <w:pStyle w:val="NormalWeb"/>
              <w:spacing w:before="0" w:beforeAutospacing="0" w:after="150" w:afterAutospacing="0"/>
              <w:rPr>
                <w:rFonts w:ascii="Cambria" w:hAnsi="Cambria"/>
                <w:color w:val="333333"/>
                <w:sz w:val="20"/>
                <w:szCs w:val="20"/>
              </w:rPr>
            </w:pPr>
            <w:r w:rsidRPr="00784637">
              <w:rPr>
                <w:rFonts w:ascii="Cambria" w:hAnsi="Cambria"/>
                <w:color w:val="333333"/>
                <w:sz w:val="20"/>
                <w:szCs w:val="20"/>
              </w:rPr>
              <w:t>FD      </w:t>
            </w:r>
            <w:r w:rsidRPr="00784637">
              <w:rPr>
                <w:rFonts w:ascii="Cambria" w:hAnsi="Cambria"/>
                <w:color w:val="333333"/>
                <w:sz w:val="20"/>
                <w:szCs w:val="20"/>
                <w:lang w:val="tr-TR"/>
              </w:rPr>
              <w:t xml:space="preserve"> </w:t>
            </w:r>
          </w:p>
        </w:tc>
        <w:tc>
          <w:tcPr>
            <w:tcW w:w="1921" w:type="dxa"/>
          </w:tcPr>
          <w:p w:rsidR="009473E6" w:rsidRPr="00784637" w:rsidRDefault="009473E6" w:rsidP="009473E6">
            <w:pPr>
              <w:pStyle w:val="NormalWeb"/>
              <w:spacing w:before="0" w:beforeAutospacing="0" w:after="150" w:afterAutospacing="0"/>
              <w:rPr>
                <w:rFonts w:ascii="Cambria" w:hAnsi="Cambria"/>
                <w:color w:val="333333"/>
                <w:sz w:val="20"/>
                <w:szCs w:val="20"/>
                <w:lang w:val="tr-TR"/>
              </w:rPr>
            </w:pPr>
            <w:r w:rsidRPr="00784637">
              <w:rPr>
                <w:rFonts w:ascii="Cambria" w:hAnsi="Cambria"/>
                <w:color w:val="333333"/>
                <w:sz w:val="20"/>
                <w:szCs w:val="20"/>
                <w:lang w:val="tr-TR"/>
              </w:rPr>
              <w:t>35-44</w:t>
            </w:r>
          </w:p>
        </w:tc>
      </w:tr>
      <w:tr w:rsidR="009473E6" w:rsidRPr="00784637" w:rsidTr="00E00276">
        <w:trPr>
          <w:trHeight w:val="34"/>
        </w:trPr>
        <w:tc>
          <w:tcPr>
            <w:tcW w:w="1890" w:type="dxa"/>
          </w:tcPr>
          <w:p w:rsidR="009473E6" w:rsidRPr="00784637" w:rsidRDefault="009473E6" w:rsidP="009473E6">
            <w:pPr>
              <w:pStyle w:val="NormalWeb"/>
              <w:spacing w:before="0" w:beforeAutospacing="0" w:after="150" w:afterAutospacing="0"/>
              <w:rPr>
                <w:rFonts w:ascii="Cambria" w:hAnsi="Cambria"/>
                <w:color w:val="333333"/>
                <w:sz w:val="20"/>
                <w:szCs w:val="20"/>
              </w:rPr>
            </w:pPr>
            <w:r w:rsidRPr="00784637">
              <w:rPr>
                <w:rFonts w:ascii="Cambria" w:hAnsi="Cambria"/>
                <w:color w:val="333333"/>
                <w:sz w:val="20"/>
                <w:szCs w:val="20"/>
              </w:rPr>
              <w:t>FF        </w:t>
            </w:r>
          </w:p>
        </w:tc>
        <w:tc>
          <w:tcPr>
            <w:tcW w:w="1921" w:type="dxa"/>
          </w:tcPr>
          <w:p w:rsidR="009473E6" w:rsidRPr="00784637" w:rsidRDefault="009473E6" w:rsidP="009473E6">
            <w:pPr>
              <w:pStyle w:val="NormalWeb"/>
              <w:spacing w:before="0" w:beforeAutospacing="0" w:after="150" w:afterAutospacing="0"/>
              <w:rPr>
                <w:rFonts w:ascii="Cambria" w:hAnsi="Cambria"/>
                <w:color w:val="333333"/>
                <w:sz w:val="20"/>
                <w:szCs w:val="20"/>
              </w:rPr>
            </w:pPr>
            <w:r w:rsidRPr="00784637">
              <w:rPr>
                <w:rFonts w:ascii="Cambria" w:hAnsi="Cambria"/>
                <w:color w:val="333333"/>
                <w:sz w:val="20"/>
                <w:szCs w:val="20"/>
                <w:lang w:val="tr-TR"/>
              </w:rPr>
              <w:t>0-</w:t>
            </w:r>
            <w:r w:rsidRPr="00784637">
              <w:rPr>
                <w:rFonts w:ascii="Cambria" w:hAnsi="Cambria"/>
                <w:color w:val="333333"/>
                <w:sz w:val="20"/>
                <w:szCs w:val="20"/>
              </w:rPr>
              <w:t>34</w:t>
            </w:r>
          </w:p>
        </w:tc>
      </w:tr>
    </w:tbl>
    <w:p w:rsidR="00FF1545" w:rsidRPr="00784637" w:rsidRDefault="00FF1545" w:rsidP="003E2AAA">
      <w:pPr>
        <w:spacing w:after="0" w:line="240" w:lineRule="auto"/>
        <w:jc w:val="both"/>
        <w:rPr>
          <w:rFonts w:ascii="Cambria" w:hAnsi="Cambria"/>
          <w:sz w:val="20"/>
          <w:szCs w:val="20"/>
          <w:lang w:val="en-US"/>
        </w:rPr>
      </w:pPr>
    </w:p>
    <w:tbl>
      <w:tblPr>
        <w:tblStyle w:val="TableGrid"/>
        <w:tblpPr w:leftFromText="180" w:rightFromText="180" w:vertAnchor="text" w:horzAnchor="page" w:tblpX="5335" w:tblpY="80"/>
        <w:tblW w:w="0" w:type="auto"/>
        <w:tblLook w:val="04A0" w:firstRow="1" w:lastRow="0" w:firstColumn="1" w:lastColumn="0" w:noHBand="0" w:noVBand="1"/>
      </w:tblPr>
      <w:tblGrid>
        <w:gridCol w:w="1877"/>
        <w:gridCol w:w="1778"/>
      </w:tblGrid>
      <w:tr w:rsidR="009473E6" w:rsidRPr="00784637" w:rsidTr="009473E6">
        <w:trPr>
          <w:trHeight w:val="432"/>
        </w:trPr>
        <w:tc>
          <w:tcPr>
            <w:tcW w:w="1877" w:type="dxa"/>
          </w:tcPr>
          <w:p w:rsidR="009473E6" w:rsidRPr="00784637" w:rsidRDefault="009473E6" w:rsidP="009473E6">
            <w:pPr>
              <w:spacing w:after="0" w:line="240" w:lineRule="auto"/>
              <w:jc w:val="both"/>
              <w:rPr>
                <w:rFonts w:ascii="Cambria" w:hAnsi="Cambria"/>
                <w:b/>
                <w:sz w:val="20"/>
                <w:szCs w:val="20"/>
                <w:lang w:val="en-US"/>
              </w:rPr>
            </w:pPr>
            <w:r w:rsidRPr="00784637">
              <w:rPr>
                <w:rFonts w:ascii="Cambria" w:hAnsi="Cambria"/>
                <w:b/>
                <w:sz w:val="20"/>
                <w:szCs w:val="20"/>
                <w:lang w:val="en-US"/>
              </w:rPr>
              <w:t xml:space="preserve">Class </w:t>
            </w:r>
          </w:p>
          <w:p w:rsidR="009473E6" w:rsidRPr="00784637" w:rsidRDefault="009473E6" w:rsidP="009473E6">
            <w:pPr>
              <w:spacing w:after="0" w:line="240" w:lineRule="auto"/>
              <w:jc w:val="both"/>
              <w:rPr>
                <w:rFonts w:ascii="Cambria" w:hAnsi="Cambria"/>
                <w:b/>
                <w:sz w:val="20"/>
                <w:szCs w:val="20"/>
                <w:lang w:val="en-US"/>
              </w:rPr>
            </w:pPr>
            <w:r w:rsidRPr="00784637">
              <w:rPr>
                <w:rFonts w:ascii="Cambria" w:hAnsi="Cambria"/>
                <w:b/>
                <w:sz w:val="20"/>
                <w:szCs w:val="20"/>
                <w:lang w:val="en-US"/>
              </w:rPr>
              <w:t>participation</w:t>
            </w:r>
          </w:p>
        </w:tc>
        <w:tc>
          <w:tcPr>
            <w:tcW w:w="1778" w:type="dxa"/>
          </w:tcPr>
          <w:p w:rsidR="009473E6" w:rsidRPr="00784637" w:rsidRDefault="00FB4F38" w:rsidP="009473E6">
            <w:pPr>
              <w:spacing w:after="0" w:line="240" w:lineRule="auto"/>
              <w:jc w:val="both"/>
              <w:rPr>
                <w:rFonts w:ascii="Cambria" w:hAnsi="Cambria"/>
                <w:b/>
                <w:sz w:val="20"/>
                <w:szCs w:val="20"/>
                <w:lang w:val="en-US"/>
              </w:rPr>
            </w:pPr>
            <w:r>
              <w:rPr>
                <w:rFonts w:ascii="Cambria" w:hAnsi="Cambria"/>
                <w:b/>
                <w:sz w:val="20"/>
                <w:szCs w:val="20"/>
                <w:lang w:val="en-US"/>
              </w:rPr>
              <w:t>5</w:t>
            </w:r>
            <w:r w:rsidR="009473E6" w:rsidRPr="00784637">
              <w:rPr>
                <w:rFonts w:ascii="Cambria" w:hAnsi="Cambria"/>
                <w:b/>
                <w:sz w:val="20"/>
                <w:szCs w:val="20"/>
                <w:lang w:val="en-US"/>
              </w:rPr>
              <w:t>%</w:t>
            </w:r>
          </w:p>
        </w:tc>
      </w:tr>
      <w:tr w:rsidR="009473E6" w:rsidRPr="00784637" w:rsidTr="00E00276">
        <w:trPr>
          <w:trHeight w:val="356"/>
        </w:trPr>
        <w:tc>
          <w:tcPr>
            <w:tcW w:w="1877" w:type="dxa"/>
          </w:tcPr>
          <w:p w:rsidR="009473E6" w:rsidRPr="00784637" w:rsidRDefault="009473E6" w:rsidP="009473E6">
            <w:pPr>
              <w:spacing w:after="0" w:line="240" w:lineRule="auto"/>
              <w:jc w:val="both"/>
              <w:rPr>
                <w:rFonts w:ascii="Cambria" w:hAnsi="Cambria"/>
                <w:b/>
                <w:sz w:val="20"/>
                <w:szCs w:val="20"/>
                <w:lang w:val="en-US"/>
              </w:rPr>
            </w:pPr>
            <w:r w:rsidRPr="00784637">
              <w:rPr>
                <w:rFonts w:ascii="Cambria" w:hAnsi="Cambria"/>
                <w:b/>
                <w:sz w:val="20"/>
                <w:szCs w:val="20"/>
                <w:lang w:val="en-US"/>
              </w:rPr>
              <w:t>Qui</w:t>
            </w:r>
            <w:r w:rsidR="00FB4F38">
              <w:rPr>
                <w:rFonts w:ascii="Cambria" w:hAnsi="Cambria"/>
                <w:b/>
                <w:sz w:val="20"/>
                <w:szCs w:val="20"/>
                <w:lang w:val="en-US"/>
              </w:rPr>
              <w:t>z</w:t>
            </w:r>
            <w:r w:rsidR="00CE118F">
              <w:rPr>
                <w:rFonts w:ascii="Cambria" w:hAnsi="Cambria"/>
                <w:b/>
                <w:sz w:val="20"/>
                <w:szCs w:val="20"/>
                <w:lang w:val="en-US"/>
              </w:rPr>
              <w:t xml:space="preserve">/Assignment </w:t>
            </w:r>
          </w:p>
        </w:tc>
        <w:tc>
          <w:tcPr>
            <w:tcW w:w="1778" w:type="dxa"/>
          </w:tcPr>
          <w:p w:rsidR="009473E6" w:rsidRPr="00784637" w:rsidRDefault="00E00276" w:rsidP="009473E6">
            <w:pPr>
              <w:spacing w:after="0" w:line="240" w:lineRule="auto"/>
              <w:jc w:val="both"/>
              <w:rPr>
                <w:rFonts w:ascii="Cambria" w:hAnsi="Cambria"/>
                <w:b/>
                <w:sz w:val="20"/>
                <w:szCs w:val="20"/>
                <w:lang w:val="en-US"/>
              </w:rPr>
            </w:pPr>
            <w:r>
              <w:rPr>
                <w:rFonts w:ascii="Cambria" w:hAnsi="Cambria"/>
                <w:b/>
                <w:sz w:val="20"/>
                <w:szCs w:val="20"/>
                <w:lang w:val="en-US"/>
              </w:rPr>
              <w:t>15</w:t>
            </w:r>
            <w:r w:rsidR="009473E6" w:rsidRPr="00784637">
              <w:rPr>
                <w:rFonts w:ascii="Cambria" w:hAnsi="Cambria"/>
                <w:b/>
                <w:sz w:val="20"/>
                <w:szCs w:val="20"/>
                <w:lang w:val="en-US"/>
              </w:rPr>
              <w:t>%</w:t>
            </w:r>
          </w:p>
        </w:tc>
      </w:tr>
      <w:tr w:rsidR="009473E6" w:rsidRPr="00784637" w:rsidTr="009473E6">
        <w:trPr>
          <w:trHeight w:val="432"/>
        </w:trPr>
        <w:tc>
          <w:tcPr>
            <w:tcW w:w="1877" w:type="dxa"/>
          </w:tcPr>
          <w:p w:rsidR="009473E6" w:rsidRPr="00784637" w:rsidRDefault="009473E6" w:rsidP="009473E6">
            <w:pPr>
              <w:spacing w:after="0" w:line="240" w:lineRule="auto"/>
              <w:jc w:val="both"/>
              <w:rPr>
                <w:rFonts w:ascii="Cambria" w:hAnsi="Cambria"/>
                <w:b/>
                <w:sz w:val="20"/>
                <w:szCs w:val="20"/>
                <w:lang w:val="en-US"/>
              </w:rPr>
            </w:pPr>
            <w:r w:rsidRPr="00784637">
              <w:rPr>
                <w:rFonts w:ascii="Cambria" w:hAnsi="Cambria"/>
                <w:b/>
                <w:sz w:val="20"/>
                <w:szCs w:val="20"/>
                <w:lang w:val="en-US"/>
              </w:rPr>
              <w:t>Midterm</w:t>
            </w:r>
          </w:p>
          <w:p w:rsidR="009473E6" w:rsidRPr="00784637" w:rsidRDefault="009473E6" w:rsidP="009473E6">
            <w:pPr>
              <w:spacing w:after="0" w:line="240" w:lineRule="auto"/>
              <w:jc w:val="both"/>
              <w:rPr>
                <w:rFonts w:ascii="Cambria" w:hAnsi="Cambria"/>
                <w:b/>
                <w:sz w:val="20"/>
                <w:szCs w:val="20"/>
                <w:lang w:val="en-US"/>
              </w:rPr>
            </w:pPr>
            <w:r w:rsidRPr="00784637">
              <w:rPr>
                <w:rFonts w:ascii="Cambria" w:hAnsi="Cambria"/>
                <w:b/>
                <w:sz w:val="20"/>
                <w:szCs w:val="20"/>
                <w:lang w:val="en-US"/>
              </w:rPr>
              <w:t>examination</w:t>
            </w:r>
          </w:p>
        </w:tc>
        <w:tc>
          <w:tcPr>
            <w:tcW w:w="1778" w:type="dxa"/>
          </w:tcPr>
          <w:p w:rsidR="009473E6" w:rsidRPr="00784637" w:rsidRDefault="009473E6" w:rsidP="009473E6">
            <w:pPr>
              <w:spacing w:after="0" w:line="240" w:lineRule="auto"/>
              <w:jc w:val="both"/>
              <w:rPr>
                <w:rFonts w:ascii="Cambria" w:hAnsi="Cambria"/>
                <w:b/>
                <w:sz w:val="20"/>
                <w:szCs w:val="20"/>
                <w:lang w:val="en-US"/>
              </w:rPr>
            </w:pPr>
            <w:r w:rsidRPr="00784637">
              <w:rPr>
                <w:rFonts w:ascii="Cambria" w:hAnsi="Cambria"/>
                <w:b/>
                <w:sz w:val="20"/>
                <w:szCs w:val="20"/>
                <w:lang w:val="en-US"/>
              </w:rPr>
              <w:t>3</w:t>
            </w:r>
            <w:r w:rsidR="00E00276">
              <w:rPr>
                <w:rFonts w:ascii="Cambria" w:hAnsi="Cambria"/>
                <w:b/>
                <w:sz w:val="20"/>
                <w:szCs w:val="20"/>
                <w:lang w:val="en-US"/>
              </w:rPr>
              <w:t>5</w:t>
            </w:r>
            <w:r w:rsidRPr="00784637">
              <w:rPr>
                <w:rFonts w:ascii="Cambria" w:hAnsi="Cambria"/>
                <w:b/>
                <w:sz w:val="20"/>
                <w:szCs w:val="20"/>
                <w:lang w:val="en-US"/>
              </w:rPr>
              <w:t xml:space="preserve">% </w:t>
            </w:r>
          </w:p>
        </w:tc>
      </w:tr>
      <w:tr w:rsidR="009473E6" w:rsidRPr="00784637" w:rsidTr="009473E6">
        <w:trPr>
          <w:trHeight w:val="352"/>
        </w:trPr>
        <w:tc>
          <w:tcPr>
            <w:tcW w:w="1877" w:type="dxa"/>
          </w:tcPr>
          <w:p w:rsidR="009473E6" w:rsidRPr="00784637" w:rsidRDefault="009473E6" w:rsidP="009473E6">
            <w:pPr>
              <w:spacing w:after="0" w:line="240" w:lineRule="auto"/>
              <w:jc w:val="both"/>
              <w:rPr>
                <w:rFonts w:ascii="Cambria" w:hAnsi="Cambria"/>
                <w:b/>
                <w:sz w:val="20"/>
                <w:szCs w:val="20"/>
                <w:lang w:val="en-US"/>
              </w:rPr>
            </w:pPr>
            <w:r w:rsidRPr="00784637">
              <w:rPr>
                <w:rFonts w:ascii="Cambria" w:hAnsi="Cambria"/>
                <w:b/>
                <w:sz w:val="20"/>
                <w:szCs w:val="20"/>
                <w:lang w:val="en-US"/>
              </w:rPr>
              <w:t>Final examination</w:t>
            </w:r>
          </w:p>
        </w:tc>
        <w:tc>
          <w:tcPr>
            <w:tcW w:w="1778" w:type="dxa"/>
          </w:tcPr>
          <w:p w:rsidR="009473E6" w:rsidRPr="00784637" w:rsidRDefault="009473E6" w:rsidP="009473E6">
            <w:pPr>
              <w:spacing w:after="0" w:line="240" w:lineRule="auto"/>
              <w:jc w:val="both"/>
              <w:rPr>
                <w:rFonts w:ascii="Cambria" w:hAnsi="Cambria"/>
                <w:b/>
                <w:sz w:val="20"/>
                <w:szCs w:val="20"/>
                <w:lang w:val="en-US"/>
              </w:rPr>
            </w:pPr>
            <w:r w:rsidRPr="00784637">
              <w:rPr>
                <w:rFonts w:ascii="Cambria" w:hAnsi="Cambria"/>
                <w:b/>
                <w:sz w:val="20"/>
                <w:szCs w:val="20"/>
                <w:lang w:val="en-US"/>
              </w:rPr>
              <w:t>4</w:t>
            </w:r>
            <w:r w:rsidR="00E00276">
              <w:rPr>
                <w:rFonts w:ascii="Cambria" w:hAnsi="Cambria"/>
                <w:b/>
                <w:sz w:val="20"/>
                <w:szCs w:val="20"/>
                <w:lang w:val="en-US"/>
              </w:rPr>
              <w:t>5</w:t>
            </w:r>
            <w:r w:rsidRPr="00784637">
              <w:rPr>
                <w:rFonts w:ascii="Cambria" w:hAnsi="Cambria"/>
                <w:b/>
                <w:sz w:val="20"/>
                <w:szCs w:val="20"/>
                <w:lang w:val="en-US"/>
              </w:rPr>
              <w:t>%</w:t>
            </w:r>
          </w:p>
        </w:tc>
      </w:tr>
    </w:tbl>
    <w:p w:rsidR="009473E6" w:rsidRPr="00784637" w:rsidRDefault="009473E6" w:rsidP="003E2AAA">
      <w:pPr>
        <w:spacing w:after="0" w:line="240" w:lineRule="auto"/>
        <w:jc w:val="both"/>
        <w:rPr>
          <w:rFonts w:ascii="Cambria" w:hAnsi="Cambria"/>
          <w:sz w:val="20"/>
          <w:szCs w:val="20"/>
          <w:lang w:val="en-US"/>
        </w:rPr>
      </w:pPr>
    </w:p>
    <w:p w:rsidR="009473E6" w:rsidRPr="00784637" w:rsidRDefault="009473E6" w:rsidP="009473E6">
      <w:pPr>
        <w:pStyle w:val="NormalWeb"/>
        <w:shd w:val="clear" w:color="auto" w:fill="FFFFFF"/>
        <w:spacing w:before="0" w:beforeAutospacing="0" w:after="150" w:afterAutospacing="0"/>
        <w:rPr>
          <w:rFonts w:ascii="Cambria" w:hAnsi="Cambria"/>
          <w:color w:val="333333"/>
          <w:sz w:val="20"/>
          <w:szCs w:val="20"/>
        </w:rPr>
      </w:pPr>
    </w:p>
    <w:p w:rsidR="002A2804" w:rsidRPr="00784637" w:rsidRDefault="002A2804">
      <w:pPr>
        <w:rPr>
          <w:rFonts w:ascii="Cambria" w:hAnsi="Cambria"/>
          <w:sz w:val="20"/>
          <w:szCs w:val="20"/>
          <w:lang w:val="en-US"/>
        </w:rPr>
      </w:pPr>
    </w:p>
    <w:p w:rsidR="002A2804" w:rsidRPr="00784637" w:rsidRDefault="002A2804">
      <w:pPr>
        <w:rPr>
          <w:rFonts w:ascii="Cambria" w:hAnsi="Cambria"/>
          <w:sz w:val="20"/>
          <w:szCs w:val="20"/>
          <w:lang w:val="en-US"/>
        </w:rPr>
      </w:pPr>
    </w:p>
    <w:p w:rsidR="009473E6" w:rsidRPr="00784637" w:rsidRDefault="009473E6">
      <w:pPr>
        <w:rPr>
          <w:rFonts w:ascii="Cambria" w:hAnsi="Cambria"/>
          <w:sz w:val="20"/>
          <w:szCs w:val="20"/>
          <w:lang w:val="en-US"/>
        </w:rPr>
      </w:pPr>
    </w:p>
    <w:p w:rsidR="009473E6" w:rsidRPr="00784637" w:rsidRDefault="009473E6">
      <w:pPr>
        <w:rPr>
          <w:rFonts w:ascii="Cambria" w:hAnsi="Cambria"/>
          <w:sz w:val="20"/>
          <w:szCs w:val="20"/>
          <w:lang w:val="en-US"/>
        </w:rPr>
      </w:pPr>
    </w:p>
    <w:p w:rsidR="009473E6" w:rsidRPr="00784637" w:rsidRDefault="009473E6">
      <w:pPr>
        <w:rPr>
          <w:rFonts w:ascii="Cambria" w:hAnsi="Cambria"/>
          <w:sz w:val="20"/>
          <w:szCs w:val="20"/>
          <w:lang w:val="en-US"/>
        </w:rPr>
      </w:pPr>
    </w:p>
    <w:p w:rsidR="009473E6" w:rsidRPr="00784637" w:rsidRDefault="009473E6" w:rsidP="009473E6">
      <w:pPr>
        <w:spacing w:after="0" w:line="240" w:lineRule="auto"/>
        <w:jc w:val="both"/>
        <w:rPr>
          <w:rFonts w:ascii="Cambria" w:hAnsi="Cambria"/>
          <w:sz w:val="20"/>
          <w:szCs w:val="20"/>
          <w:lang w:val="en-US"/>
        </w:rPr>
      </w:pPr>
    </w:p>
    <w:p w:rsidR="009473E6" w:rsidRPr="00784637" w:rsidRDefault="009473E6" w:rsidP="009473E6">
      <w:pPr>
        <w:spacing w:after="0" w:line="240" w:lineRule="auto"/>
        <w:jc w:val="both"/>
        <w:rPr>
          <w:rFonts w:ascii="Cambria" w:hAnsi="Cambria"/>
          <w:sz w:val="20"/>
          <w:szCs w:val="20"/>
          <w:lang w:val="en-US"/>
        </w:rPr>
      </w:pPr>
    </w:p>
    <w:p w:rsidR="009473E6" w:rsidRPr="00784637" w:rsidRDefault="009473E6" w:rsidP="009473E6">
      <w:pPr>
        <w:spacing w:after="0" w:line="240" w:lineRule="auto"/>
        <w:jc w:val="both"/>
        <w:rPr>
          <w:rFonts w:ascii="Cambria" w:hAnsi="Cambria"/>
          <w:sz w:val="20"/>
          <w:szCs w:val="20"/>
          <w:lang w:val="en-US"/>
        </w:rPr>
      </w:pPr>
    </w:p>
    <w:p w:rsidR="00E00276" w:rsidRDefault="00E00276" w:rsidP="009473E6">
      <w:pPr>
        <w:spacing w:after="0" w:line="240" w:lineRule="auto"/>
        <w:jc w:val="both"/>
        <w:rPr>
          <w:rFonts w:ascii="Cambria" w:hAnsi="Cambria"/>
          <w:b/>
          <w:bCs/>
          <w:sz w:val="20"/>
          <w:szCs w:val="20"/>
          <w:lang w:val="en-US"/>
        </w:rPr>
      </w:pPr>
    </w:p>
    <w:p w:rsidR="009473E6" w:rsidRPr="00784637" w:rsidRDefault="00B279B6" w:rsidP="009473E6">
      <w:pPr>
        <w:spacing w:after="0" w:line="240" w:lineRule="auto"/>
        <w:jc w:val="both"/>
        <w:rPr>
          <w:rFonts w:ascii="Cambria" w:hAnsi="Cambria"/>
          <w:sz w:val="20"/>
          <w:szCs w:val="20"/>
          <w:lang w:val="en-US"/>
        </w:rPr>
      </w:pPr>
      <w:r w:rsidRPr="00784637">
        <w:rPr>
          <w:rFonts w:ascii="Cambria" w:hAnsi="Cambria"/>
          <w:b/>
          <w:bCs/>
          <w:sz w:val="20"/>
          <w:szCs w:val="20"/>
          <w:lang w:val="en-US"/>
        </w:rPr>
        <w:t>Class Participation</w:t>
      </w:r>
      <w:r w:rsidR="008B4CF8" w:rsidRPr="00784637">
        <w:rPr>
          <w:rFonts w:ascii="Cambria" w:hAnsi="Cambria"/>
          <w:b/>
          <w:bCs/>
          <w:sz w:val="20"/>
          <w:szCs w:val="20"/>
          <w:lang w:val="en-US"/>
        </w:rPr>
        <w:t xml:space="preserve"> </w:t>
      </w:r>
      <w:r w:rsidRPr="00784637">
        <w:rPr>
          <w:rFonts w:ascii="Cambria" w:hAnsi="Cambria"/>
          <w:sz w:val="20"/>
          <w:szCs w:val="20"/>
          <w:lang w:val="en-US"/>
        </w:rPr>
        <w:t>is a fundamental component of this course. It provides an opportunity to share your insights, ask questions, and contribute to the collective understanding of the subject matter. Your participation will be assessed based on the quality of your contributions, including thoughtful comments, relevant questions, and respectful interactions with your peers.</w:t>
      </w:r>
      <w:r w:rsidR="009720BC" w:rsidRPr="00784637">
        <w:rPr>
          <w:rFonts w:ascii="Cambria" w:hAnsi="Cambria"/>
          <w:sz w:val="20"/>
          <w:szCs w:val="20"/>
          <w:lang w:val="en-US"/>
        </w:rPr>
        <w:t xml:space="preserve"> </w:t>
      </w:r>
    </w:p>
    <w:p w:rsidR="009720BC" w:rsidRPr="00784637" w:rsidRDefault="009720BC" w:rsidP="009473E6">
      <w:pPr>
        <w:spacing w:after="0" w:line="240" w:lineRule="auto"/>
        <w:jc w:val="both"/>
        <w:rPr>
          <w:rFonts w:ascii="Cambria" w:hAnsi="Cambria"/>
          <w:sz w:val="20"/>
          <w:szCs w:val="20"/>
          <w:lang w:val="en-US"/>
        </w:rPr>
      </w:pPr>
    </w:p>
    <w:p w:rsidR="009720BC" w:rsidRPr="00784637" w:rsidRDefault="009720BC" w:rsidP="009473E6">
      <w:pPr>
        <w:spacing w:after="0" w:line="240" w:lineRule="auto"/>
        <w:jc w:val="both"/>
        <w:rPr>
          <w:rFonts w:ascii="Cambria" w:hAnsi="Cambria"/>
          <w:sz w:val="20"/>
          <w:szCs w:val="20"/>
          <w:lang w:val="en-US"/>
        </w:rPr>
      </w:pPr>
      <w:r w:rsidRPr="00784637">
        <w:rPr>
          <w:rFonts w:ascii="Cambria" w:hAnsi="Cambria"/>
          <w:b/>
          <w:bCs/>
          <w:sz w:val="20"/>
          <w:szCs w:val="20"/>
          <w:lang w:val="en-US"/>
        </w:rPr>
        <w:t>Quiz &amp; Presentations:</w:t>
      </w:r>
      <w:r w:rsidRPr="00784637">
        <w:rPr>
          <w:rFonts w:ascii="Cambria" w:hAnsi="Cambria"/>
          <w:sz w:val="20"/>
          <w:szCs w:val="20"/>
          <w:lang w:val="en-US"/>
        </w:rPr>
        <w:t xml:space="preserve"> Volunteering students will prepare presentations about given topics each week and share </w:t>
      </w:r>
      <w:r w:rsidR="008F1ED7" w:rsidRPr="00784637">
        <w:rPr>
          <w:rFonts w:ascii="Cambria" w:hAnsi="Cambria"/>
          <w:sz w:val="20"/>
          <w:szCs w:val="20"/>
          <w:lang w:val="en-US"/>
        </w:rPr>
        <w:t>them</w:t>
      </w:r>
      <w:r w:rsidRPr="00784637">
        <w:rPr>
          <w:rFonts w:ascii="Cambria" w:hAnsi="Cambria"/>
          <w:sz w:val="20"/>
          <w:szCs w:val="20"/>
          <w:lang w:val="en-US"/>
        </w:rPr>
        <w:t xml:space="preserve"> with the class. These students will be exempt from the quiz. Students </w:t>
      </w:r>
      <w:r w:rsidR="008F1ED7" w:rsidRPr="00784637">
        <w:rPr>
          <w:rFonts w:ascii="Cambria" w:hAnsi="Cambria"/>
          <w:sz w:val="20"/>
          <w:szCs w:val="20"/>
          <w:lang w:val="en-US"/>
        </w:rPr>
        <w:t>who</w:t>
      </w:r>
      <w:r w:rsidRPr="00784637">
        <w:rPr>
          <w:rFonts w:ascii="Cambria" w:hAnsi="Cambria"/>
          <w:sz w:val="20"/>
          <w:szCs w:val="20"/>
          <w:lang w:val="en-US"/>
        </w:rPr>
        <w:t xml:space="preserve"> would not like </w:t>
      </w:r>
      <w:r w:rsidR="008F1ED7" w:rsidRPr="00784637">
        <w:rPr>
          <w:rFonts w:ascii="Cambria" w:hAnsi="Cambria"/>
          <w:sz w:val="20"/>
          <w:szCs w:val="20"/>
          <w:lang w:val="en-US"/>
        </w:rPr>
        <w:t xml:space="preserve">to </w:t>
      </w:r>
      <w:r w:rsidRPr="00784637">
        <w:rPr>
          <w:rFonts w:ascii="Cambria" w:hAnsi="Cambria"/>
          <w:sz w:val="20"/>
          <w:szCs w:val="20"/>
          <w:lang w:val="en-US"/>
        </w:rPr>
        <w:t xml:space="preserve">get </w:t>
      </w:r>
      <w:r w:rsidR="008F1ED7" w:rsidRPr="00784637">
        <w:rPr>
          <w:rFonts w:ascii="Cambria" w:hAnsi="Cambria"/>
          <w:sz w:val="20"/>
          <w:szCs w:val="20"/>
          <w:lang w:val="en-US"/>
        </w:rPr>
        <w:t xml:space="preserve">the </w:t>
      </w:r>
      <w:r w:rsidRPr="00784637">
        <w:rPr>
          <w:rFonts w:ascii="Cambria" w:hAnsi="Cambria"/>
          <w:sz w:val="20"/>
          <w:szCs w:val="20"/>
          <w:lang w:val="en-US"/>
        </w:rPr>
        <w:t>presentation topic will take the quiz to achieve</w:t>
      </w:r>
      <w:r w:rsidR="00CE118F">
        <w:rPr>
          <w:rFonts w:ascii="Cambria" w:hAnsi="Cambria"/>
          <w:sz w:val="20"/>
          <w:szCs w:val="20"/>
          <w:lang w:val="en-US"/>
        </w:rPr>
        <w:t xml:space="preserve"> designated points</w:t>
      </w:r>
      <w:r w:rsidRPr="00784637">
        <w:rPr>
          <w:rFonts w:ascii="Cambria" w:hAnsi="Cambria"/>
          <w:sz w:val="20"/>
          <w:szCs w:val="20"/>
          <w:lang w:val="en-US"/>
        </w:rPr>
        <w:t>. Topics will be distributed by the lecturer.</w:t>
      </w:r>
    </w:p>
    <w:p w:rsidR="008F1ED7" w:rsidRPr="00784637" w:rsidRDefault="008F1ED7" w:rsidP="009473E6">
      <w:pPr>
        <w:spacing w:after="0" w:line="240" w:lineRule="auto"/>
        <w:jc w:val="both"/>
        <w:rPr>
          <w:rFonts w:ascii="Cambria" w:hAnsi="Cambria"/>
          <w:sz w:val="20"/>
          <w:szCs w:val="20"/>
          <w:lang w:val="en-US"/>
        </w:rPr>
      </w:pPr>
    </w:p>
    <w:p w:rsidR="008F1ED7" w:rsidRPr="00784637" w:rsidRDefault="008F1ED7" w:rsidP="009473E6">
      <w:pPr>
        <w:spacing w:after="0" w:line="240" w:lineRule="auto"/>
        <w:jc w:val="both"/>
        <w:rPr>
          <w:rFonts w:ascii="Cambria" w:hAnsi="Cambria"/>
          <w:sz w:val="20"/>
          <w:szCs w:val="20"/>
          <w:lang w:val="en-US"/>
        </w:rPr>
      </w:pPr>
      <w:r w:rsidRPr="00784637">
        <w:rPr>
          <w:rFonts w:ascii="Cambria" w:hAnsi="Cambria"/>
          <w:b/>
          <w:bCs/>
          <w:sz w:val="20"/>
          <w:szCs w:val="20"/>
          <w:lang w:val="en-US"/>
        </w:rPr>
        <w:t>Midterm &amp; Final Exam</w:t>
      </w:r>
      <w:r w:rsidRPr="00784637">
        <w:rPr>
          <w:rFonts w:ascii="Cambria" w:hAnsi="Cambria"/>
          <w:sz w:val="20"/>
          <w:szCs w:val="20"/>
          <w:lang w:val="en-US"/>
        </w:rPr>
        <w:t xml:space="preserve">s: Dates and the content of these exams will be announced by the lecturer. </w:t>
      </w:r>
    </w:p>
    <w:p w:rsidR="008F1ED7" w:rsidRPr="00784637" w:rsidRDefault="008F1ED7" w:rsidP="009473E6">
      <w:pPr>
        <w:spacing w:after="0" w:line="240" w:lineRule="auto"/>
        <w:jc w:val="both"/>
        <w:rPr>
          <w:rFonts w:ascii="Cambria" w:hAnsi="Cambria"/>
          <w:sz w:val="20"/>
          <w:szCs w:val="20"/>
          <w:lang w:val="en-US"/>
        </w:rPr>
      </w:pPr>
    </w:p>
    <w:p w:rsidR="008F1ED7" w:rsidRPr="00784637" w:rsidRDefault="008F1ED7" w:rsidP="009473E6">
      <w:pPr>
        <w:spacing w:after="0" w:line="240" w:lineRule="auto"/>
        <w:jc w:val="both"/>
        <w:rPr>
          <w:rFonts w:ascii="Cambria" w:hAnsi="Cambria"/>
          <w:sz w:val="20"/>
          <w:szCs w:val="20"/>
          <w:lang w:val="en-US"/>
        </w:rPr>
      </w:pPr>
      <w:r w:rsidRPr="00784637">
        <w:rPr>
          <w:rFonts w:ascii="Cambria" w:hAnsi="Cambria"/>
          <w:b/>
          <w:bCs/>
          <w:sz w:val="20"/>
          <w:szCs w:val="20"/>
          <w:lang w:val="en-US"/>
        </w:rPr>
        <w:lastRenderedPageBreak/>
        <w:t>Announcements</w:t>
      </w:r>
      <w:r w:rsidRPr="00784637">
        <w:rPr>
          <w:rFonts w:ascii="Cambria" w:hAnsi="Cambria"/>
          <w:sz w:val="20"/>
          <w:szCs w:val="20"/>
          <w:lang w:val="en-US"/>
        </w:rPr>
        <w:t xml:space="preserve">: Please follow </w:t>
      </w:r>
      <w:proofErr w:type="spellStart"/>
      <w:r w:rsidRPr="00784637">
        <w:rPr>
          <w:rFonts w:ascii="Cambria" w:hAnsi="Cambria"/>
          <w:sz w:val="20"/>
          <w:szCs w:val="20"/>
          <w:lang w:val="en-US"/>
        </w:rPr>
        <w:t>Çankaya</w:t>
      </w:r>
      <w:proofErr w:type="spellEnd"/>
      <w:r w:rsidRPr="00784637">
        <w:rPr>
          <w:rFonts w:ascii="Cambria" w:hAnsi="Cambria"/>
          <w:sz w:val="20"/>
          <w:szCs w:val="20"/>
          <w:lang w:val="en-US"/>
        </w:rPr>
        <w:t xml:space="preserve"> Uni's </w:t>
      </w:r>
      <w:proofErr w:type="spellStart"/>
      <w:r w:rsidR="00E00276">
        <w:rPr>
          <w:rFonts w:ascii="Cambria" w:hAnsi="Cambria"/>
          <w:sz w:val="20"/>
          <w:szCs w:val="20"/>
          <w:lang w:val="en-US"/>
        </w:rPr>
        <w:t>W</w:t>
      </w:r>
      <w:r w:rsidRPr="00784637">
        <w:rPr>
          <w:rFonts w:ascii="Cambria" w:hAnsi="Cambria"/>
          <w:sz w:val="20"/>
          <w:szCs w:val="20"/>
          <w:lang w:val="en-US"/>
        </w:rPr>
        <w:t>eb</w:t>
      </w:r>
      <w:r w:rsidR="00E00276">
        <w:rPr>
          <w:rFonts w:ascii="Cambria" w:hAnsi="Cambria"/>
          <w:sz w:val="20"/>
          <w:szCs w:val="20"/>
          <w:lang w:val="en-US"/>
        </w:rPr>
        <w:t>O</w:t>
      </w:r>
      <w:r w:rsidRPr="00784637">
        <w:rPr>
          <w:rFonts w:ascii="Cambria" w:hAnsi="Cambria"/>
          <w:sz w:val="20"/>
          <w:szCs w:val="20"/>
          <w:lang w:val="en-US"/>
        </w:rPr>
        <w:t>nline</w:t>
      </w:r>
      <w:proofErr w:type="spellEnd"/>
      <w:r w:rsidR="00E00276">
        <w:rPr>
          <w:rFonts w:ascii="Cambria" w:hAnsi="Cambria"/>
          <w:sz w:val="20"/>
          <w:szCs w:val="20"/>
          <w:lang w:val="en-US"/>
        </w:rPr>
        <w:t xml:space="preserve"> system</w:t>
      </w:r>
      <w:r w:rsidRPr="00784637">
        <w:rPr>
          <w:rFonts w:ascii="Cambria" w:hAnsi="Cambria"/>
          <w:sz w:val="20"/>
          <w:szCs w:val="20"/>
          <w:lang w:val="en-US"/>
        </w:rPr>
        <w:t xml:space="preserve"> for updates about the class and check it for information needed before sending email to the lecturer.</w:t>
      </w:r>
    </w:p>
    <w:p w:rsidR="009473E6" w:rsidRPr="00784637" w:rsidRDefault="009473E6" w:rsidP="009473E6">
      <w:pPr>
        <w:pStyle w:val="Footer"/>
        <w:rPr>
          <w:rFonts w:ascii="Cambria" w:hAnsi="Cambria"/>
          <w:b/>
          <w:bCs/>
          <w:sz w:val="20"/>
          <w:szCs w:val="20"/>
          <w:lang w:val="en-US"/>
        </w:rPr>
      </w:pPr>
    </w:p>
    <w:p w:rsidR="009473E6" w:rsidRPr="00784637" w:rsidRDefault="009473E6" w:rsidP="009473E6">
      <w:pPr>
        <w:pStyle w:val="Footer"/>
        <w:rPr>
          <w:rFonts w:ascii="Cambria" w:hAnsi="Cambria"/>
          <w:sz w:val="20"/>
          <w:szCs w:val="20"/>
          <w:lang w:val="en-US"/>
        </w:rPr>
      </w:pPr>
      <w:r w:rsidRPr="00784637">
        <w:rPr>
          <w:rFonts w:ascii="Cambria" w:hAnsi="Cambria"/>
          <w:b/>
          <w:bCs/>
          <w:sz w:val="20"/>
          <w:szCs w:val="20"/>
          <w:lang w:val="en-US"/>
        </w:rPr>
        <w:t>Lecturer’s Note:</w:t>
      </w:r>
      <w:r w:rsidRPr="00784637">
        <w:rPr>
          <w:rFonts w:ascii="Cambria" w:hAnsi="Cambria"/>
          <w:sz w:val="20"/>
          <w:szCs w:val="20"/>
          <w:lang w:val="en-US"/>
        </w:rPr>
        <w:t xml:space="preserve"> Feel free to ask any questions via my email </w:t>
      </w:r>
      <w:hyperlink r:id="rId8" w:history="1">
        <w:r w:rsidRPr="00784637">
          <w:rPr>
            <w:rStyle w:val="Hyperlink"/>
            <w:rFonts w:ascii="Cambria" w:hAnsi="Cambria"/>
            <w:sz w:val="20"/>
            <w:szCs w:val="20"/>
            <w:lang w:val="en-US"/>
          </w:rPr>
          <w:t>cemrebartu@gmail.com</w:t>
        </w:r>
      </w:hyperlink>
      <w:r w:rsidRPr="00784637">
        <w:rPr>
          <w:rFonts w:ascii="Cambria" w:hAnsi="Cambria"/>
          <w:sz w:val="20"/>
          <w:szCs w:val="20"/>
          <w:lang w:val="en-US"/>
        </w:rPr>
        <w:t xml:space="preserve"> but please observe the time and the urgency of the mail before sending it. Introduce yourself in your e-mails and please be kind and formal in your tone. </w:t>
      </w:r>
    </w:p>
    <w:p w:rsidR="009473E6" w:rsidRPr="00784637" w:rsidRDefault="009473E6" w:rsidP="009473E6">
      <w:pPr>
        <w:pStyle w:val="Footer"/>
        <w:rPr>
          <w:rFonts w:ascii="Cambria" w:hAnsi="Cambria"/>
          <w:b/>
          <w:bCs/>
          <w:sz w:val="20"/>
          <w:szCs w:val="20"/>
          <w:lang w:val="en-US"/>
        </w:rPr>
      </w:pPr>
    </w:p>
    <w:p w:rsidR="009473E6" w:rsidRPr="00784637" w:rsidRDefault="009473E6" w:rsidP="009473E6">
      <w:pPr>
        <w:pStyle w:val="NormalWeb"/>
        <w:shd w:val="clear" w:color="auto" w:fill="FFFFFF"/>
        <w:spacing w:before="0" w:beforeAutospacing="0" w:after="150" w:afterAutospacing="0"/>
        <w:rPr>
          <w:rFonts w:ascii="Cambria" w:hAnsi="Cambria"/>
          <w:color w:val="333333"/>
          <w:sz w:val="20"/>
          <w:szCs w:val="20"/>
        </w:rPr>
      </w:pPr>
      <w:r w:rsidRPr="00784637">
        <w:rPr>
          <w:rFonts w:ascii="Cambria" w:hAnsi="Cambria"/>
          <w:color w:val="333333"/>
          <w:sz w:val="20"/>
          <w:szCs w:val="20"/>
        </w:rPr>
        <w:t> </w:t>
      </w:r>
    </w:p>
    <w:p w:rsidR="009473E6" w:rsidRPr="00784637" w:rsidRDefault="009473E6">
      <w:pPr>
        <w:rPr>
          <w:rFonts w:ascii="Cambria" w:hAnsi="Cambria"/>
          <w:sz w:val="20"/>
          <w:szCs w:val="20"/>
          <w:lang w:val="en-US"/>
        </w:rPr>
      </w:pPr>
    </w:p>
    <w:sectPr w:rsidR="009473E6" w:rsidRPr="00784637" w:rsidSect="00FF1545">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493C" w:rsidRDefault="00DD493C" w:rsidP="002A2804">
      <w:pPr>
        <w:spacing w:after="0" w:line="240" w:lineRule="auto"/>
      </w:pPr>
      <w:r>
        <w:separator/>
      </w:r>
    </w:p>
  </w:endnote>
  <w:endnote w:type="continuationSeparator" w:id="0">
    <w:p w:rsidR="00DD493C" w:rsidRDefault="00DD493C" w:rsidP="002A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493C" w:rsidRDefault="00DD493C" w:rsidP="002A2804">
      <w:pPr>
        <w:spacing w:after="0" w:line="240" w:lineRule="auto"/>
      </w:pPr>
      <w:r>
        <w:separator/>
      </w:r>
    </w:p>
  </w:footnote>
  <w:footnote w:type="continuationSeparator" w:id="0">
    <w:p w:rsidR="00DD493C" w:rsidRDefault="00DD493C" w:rsidP="002A2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9F0"/>
    <w:multiLevelType w:val="multilevel"/>
    <w:tmpl w:val="9608188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F62DED"/>
    <w:multiLevelType w:val="hybridMultilevel"/>
    <w:tmpl w:val="230866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84D7C"/>
    <w:multiLevelType w:val="multilevel"/>
    <w:tmpl w:val="8C60CEA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6A3F25"/>
    <w:multiLevelType w:val="hybridMultilevel"/>
    <w:tmpl w:val="A57046E8"/>
    <w:lvl w:ilvl="0" w:tplc="9C6A0AF4">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86347"/>
    <w:multiLevelType w:val="hybridMultilevel"/>
    <w:tmpl w:val="EF9A79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E51552"/>
    <w:multiLevelType w:val="hybridMultilevel"/>
    <w:tmpl w:val="211C8A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05A36"/>
    <w:multiLevelType w:val="hybridMultilevel"/>
    <w:tmpl w:val="CA849F70"/>
    <w:lvl w:ilvl="0" w:tplc="B35EA28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DB3462"/>
    <w:multiLevelType w:val="hybridMultilevel"/>
    <w:tmpl w:val="63F64C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207213">
    <w:abstractNumId w:val="3"/>
  </w:num>
  <w:num w:numId="2" w16cid:durableId="242570621">
    <w:abstractNumId w:val="0"/>
  </w:num>
  <w:num w:numId="3" w16cid:durableId="935945452">
    <w:abstractNumId w:val="2"/>
  </w:num>
  <w:num w:numId="4" w16cid:durableId="521238688">
    <w:abstractNumId w:val="7"/>
  </w:num>
  <w:num w:numId="5" w16cid:durableId="1818455562">
    <w:abstractNumId w:val="4"/>
  </w:num>
  <w:num w:numId="6" w16cid:durableId="1320647359">
    <w:abstractNumId w:val="1"/>
  </w:num>
  <w:num w:numId="7" w16cid:durableId="895356650">
    <w:abstractNumId w:val="5"/>
  </w:num>
  <w:num w:numId="8" w16cid:durableId="18055428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34"/>
    <w:rsid w:val="000070BD"/>
    <w:rsid w:val="00007634"/>
    <w:rsid w:val="0007178C"/>
    <w:rsid w:val="000C4A7F"/>
    <w:rsid w:val="001127E9"/>
    <w:rsid w:val="0016639C"/>
    <w:rsid w:val="00242987"/>
    <w:rsid w:val="00286431"/>
    <w:rsid w:val="002A2804"/>
    <w:rsid w:val="00310E79"/>
    <w:rsid w:val="003D76E5"/>
    <w:rsid w:val="003E2AAA"/>
    <w:rsid w:val="00404C28"/>
    <w:rsid w:val="0042587B"/>
    <w:rsid w:val="004E4043"/>
    <w:rsid w:val="00510C23"/>
    <w:rsid w:val="00527BA7"/>
    <w:rsid w:val="0054035A"/>
    <w:rsid w:val="005805C4"/>
    <w:rsid w:val="005E3191"/>
    <w:rsid w:val="005E375C"/>
    <w:rsid w:val="005E7FC4"/>
    <w:rsid w:val="0061002F"/>
    <w:rsid w:val="00640577"/>
    <w:rsid w:val="00661E22"/>
    <w:rsid w:val="006659FD"/>
    <w:rsid w:val="0071658E"/>
    <w:rsid w:val="00747880"/>
    <w:rsid w:val="00763270"/>
    <w:rsid w:val="00784637"/>
    <w:rsid w:val="007D4D34"/>
    <w:rsid w:val="00812070"/>
    <w:rsid w:val="0082437C"/>
    <w:rsid w:val="00861C76"/>
    <w:rsid w:val="008945B1"/>
    <w:rsid w:val="008B4CF8"/>
    <w:rsid w:val="008F1ED7"/>
    <w:rsid w:val="008F238C"/>
    <w:rsid w:val="00903890"/>
    <w:rsid w:val="00907D79"/>
    <w:rsid w:val="0094061C"/>
    <w:rsid w:val="009473E6"/>
    <w:rsid w:val="009720BC"/>
    <w:rsid w:val="009B1D68"/>
    <w:rsid w:val="009B4525"/>
    <w:rsid w:val="009C7A49"/>
    <w:rsid w:val="009D7E16"/>
    <w:rsid w:val="00A06061"/>
    <w:rsid w:val="00AB0202"/>
    <w:rsid w:val="00B279B6"/>
    <w:rsid w:val="00B54D7D"/>
    <w:rsid w:val="00C44C2D"/>
    <w:rsid w:val="00CE118F"/>
    <w:rsid w:val="00D13D36"/>
    <w:rsid w:val="00D63F42"/>
    <w:rsid w:val="00D64A47"/>
    <w:rsid w:val="00DD493C"/>
    <w:rsid w:val="00DF7B25"/>
    <w:rsid w:val="00E00276"/>
    <w:rsid w:val="00E147AC"/>
    <w:rsid w:val="00E841D4"/>
    <w:rsid w:val="00ED25FD"/>
    <w:rsid w:val="00EF34D8"/>
    <w:rsid w:val="00F47A97"/>
    <w:rsid w:val="00F719B4"/>
    <w:rsid w:val="00F86A3C"/>
    <w:rsid w:val="00FB4F38"/>
    <w:rsid w:val="00FD250A"/>
    <w:rsid w:val="00FF1545"/>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1B738"/>
  <w15:chartTrackingRefBased/>
  <w15:docId w15:val="{72946468-A85F-FC43-AA8B-39B33578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634"/>
    <w:pPr>
      <w:spacing w:after="160" w:line="259" w:lineRule="auto"/>
    </w:pPr>
    <w:rPr>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7634"/>
    <w:pPr>
      <w:autoSpaceDE w:val="0"/>
      <w:autoSpaceDN w:val="0"/>
      <w:adjustRightInd w:val="0"/>
    </w:pPr>
    <w:rPr>
      <w:rFonts w:ascii="Times New Roman" w:hAnsi="Times New Roman" w:cs="Times New Roman"/>
      <w:color w:val="000000"/>
      <w:lang w:val="en-US"/>
    </w:rPr>
  </w:style>
  <w:style w:type="character" w:styleId="Hyperlink">
    <w:name w:val="Hyperlink"/>
    <w:basedOn w:val="DefaultParagraphFont"/>
    <w:uiPriority w:val="99"/>
    <w:unhideWhenUsed/>
    <w:rsid w:val="00007634"/>
    <w:rPr>
      <w:color w:val="0563C1" w:themeColor="hyperlink"/>
      <w:u w:val="single"/>
    </w:rPr>
  </w:style>
  <w:style w:type="table" w:styleId="TableGrid">
    <w:name w:val="Table Grid"/>
    <w:basedOn w:val="TableNormal"/>
    <w:uiPriority w:val="39"/>
    <w:rsid w:val="0000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63F42"/>
    <w:rPr>
      <w:color w:val="954F72" w:themeColor="followedHyperlink"/>
      <w:u w:val="single"/>
    </w:rPr>
  </w:style>
  <w:style w:type="paragraph" w:styleId="Header">
    <w:name w:val="header"/>
    <w:basedOn w:val="Normal"/>
    <w:link w:val="HeaderChar"/>
    <w:uiPriority w:val="99"/>
    <w:unhideWhenUsed/>
    <w:rsid w:val="002A2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804"/>
    <w:rPr>
      <w:sz w:val="22"/>
      <w:szCs w:val="22"/>
      <w:lang w:val="tr-TR"/>
    </w:rPr>
  </w:style>
  <w:style w:type="paragraph" w:styleId="Footer">
    <w:name w:val="footer"/>
    <w:basedOn w:val="Normal"/>
    <w:link w:val="FooterChar"/>
    <w:uiPriority w:val="99"/>
    <w:unhideWhenUsed/>
    <w:rsid w:val="002A2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804"/>
    <w:rPr>
      <w:sz w:val="22"/>
      <w:szCs w:val="22"/>
      <w:lang w:val="tr-TR"/>
    </w:rPr>
  </w:style>
  <w:style w:type="paragraph" w:styleId="ListParagraph">
    <w:name w:val="List Paragraph"/>
    <w:basedOn w:val="Normal"/>
    <w:uiPriority w:val="34"/>
    <w:qFormat/>
    <w:rsid w:val="00EF34D8"/>
    <w:pPr>
      <w:ind w:left="720"/>
      <w:contextualSpacing/>
    </w:pPr>
  </w:style>
  <w:style w:type="character" w:styleId="UnresolvedMention">
    <w:name w:val="Unresolved Mention"/>
    <w:basedOn w:val="DefaultParagraphFont"/>
    <w:uiPriority w:val="99"/>
    <w:semiHidden/>
    <w:unhideWhenUsed/>
    <w:rsid w:val="009B4525"/>
    <w:rPr>
      <w:color w:val="605E5C"/>
      <w:shd w:val="clear" w:color="auto" w:fill="E1DFDD"/>
    </w:rPr>
  </w:style>
  <w:style w:type="paragraph" w:styleId="NormalWeb">
    <w:name w:val="Normal (Web)"/>
    <w:basedOn w:val="Normal"/>
    <w:uiPriority w:val="99"/>
    <w:semiHidden/>
    <w:unhideWhenUsed/>
    <w:rsid w:val="009473E6"/>
    <w:pPr>
      <w:spacing w:before="100" w:beforeAutospacing="1" w:after="100" w:afterAutospacing="1" w:line="240" w:lineRule="auto"/>
    </w:pPr>
    <w:rPr>
      <w:rFonts w:ascii="Times New Roman" w:eastAsia="Times New Roman" w:hAnsi="Times New Roman" w:cs="Times New Roman"/>
      <w:sz w:val="24"/>
      <w:szCs w:val="24"/>
      <w:lang w:val="en-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79591">
      <w:bodyDiv w:val="1"/>
      <w:marLeft w:val="0"/>
      <w:marRight w:val="0"/>
      <w:marTop w:val="0"/>
      <w:marBottom w:val="0"/>
      <w:divBdr>
        <w:top w:val="none" w:sz="0" w:space="0" w:color="auto"/>
        <w:left w:val="none" w:sz="0" w:space="0" w:color="auto"/>
        <w:bottom w:val="none" w:sz="0" w:space="0" w:color="auto"/>
        <w:right w:val="none" w:sz="0" w:space="0" w:color="auto"/>
      </w:divBdr>
    </w:div>
    <w:div w:id="344400528">
      <w:bodyDiv w:val="1"/>
      <w:marLeft w:val="0"/>
      <w:marRight w:val="0"/>
      <w:marTop w:val="0"/>
      <w:marBottom w:val="0"/>
      <w:divBdr>
        <w:top w:val="none" w:sz="0" w:space="0" w:color="auto"/>
        <w:left w:val="none" w:sz="0" w:space="0" w:color="auto"/>
        <w:bottom w:val="none" w:sz="0" w:space="0" w:color="auto"/>
        <w:right w:val="none" w:sz="0" w:space="0" w:color="auto"/>
      </w:divBdr>
    </w:div>
    <w:div w:id="500200684">
      <w:bodyDiv w:val="1"/>
      <w:marLeft w:val="0"/>
      <w:marRight w:val="0"/>
      <w:marTop w:val="0"/>
      <w:marBottom w:val="0"/>
      <w:divBdr>
        <w:top w:val="none" w:sz="0" w:space="0" w:color="auto"/>
        <w:left w:val="none" w:sz="0" w:space="0" w:color="auto"/>
        <w:bottom w:val="none" w:sz="0" w:space="0" w:color="auto"/>
        <w:right w:val="none" w:sz="0" w:space="0" w:color="auto"/>
      </w:divBdr>
    </w:div>
    <w:div w:id="636495312">
      <w:bodyDiv w:val="1"/>
      <w:marLeft w:val="0"/>
      <w:marRight w:val="0"/>
      <w:marTop w:val="0"/>
      <w:marBottom w:val="0"/>
      <w:divBdr>
        <w:top w:val="none" w:sz="0" w:space="0" w:color="auto"/>
        <w:left w:val="none" w:sz="0" w:space="0" w:color="auto"/>
        <w:bottom w:val="none" w:sz="0" w:space="0" w:color="auto"/>
        <w:right w:val="none" w:sz="0" w:space="0" w:color="auto"/>
      </w:divBdr>
    </w:div>
    <w:div w:id="740252049">
      <w:bodyDiv w:val="1"/>
      <w:marLeft w:val="0"/>
      <w:marRight w:val="0"/>
      <w:marTop w:val="0"/>
      <w:marBottom w:val="0"/>
      <w:divBdr>
        <w:top w:val="none" w:sz="0" w:space="0" w:color="auto"/>
        <w:left w:val="none" w:sz="0" w:space="0" w:color="auto"/>
        <w:bottom w:val="none" w:sz="0" w:space="0" w:color="auto"/>
        <w:right w:val="none" w:sz="0" w:space="0" w:color="auto"/>
      </w:divBdr>
    </w:div>
    <w:div w:id="751195383">
      <w:bodyDiv w:val="1"/>
      <w:marLeft w:val="0"/>
      <w:marRight w:val="0"/>
      <w:marTop w:val="0"/>
      <w:marBottom w:val="0"/>
      <w:divBdr>
        <w:top w:val="none" w:sz="0" w:space="0" w:color="auto"/>
        <w:left w:val="none" w:sz="0" w:space="0" w:color="auto"/>
        <w:bottom w:val="none" w:sz="0" w:space="0" w:color="auto"/>
        <w:right w:val="none" w:sz="0" w:space="0" w:color="auto"/>
      </w:divBdr>
    </w:div>
    <w:div w:id="764572139">
      <w:bodyDiv w:val="1"/>
      <w:marLeft w:val="0"/>
      <w:marRight w:val="0"/>
      <w:marTop w:val="0"/>
      <w:marBottom w:val="0"/>
      <w:divBdr>
        <w:top w:val="none" w:sz="0" w:space="0" w:color="auto"/>
        <w:left w:val="none" w:sz="0" w:space="0" w:color="auto"/>
        <w:bottom w:val="none" w:sz="0" w:space="0" w:color="auto"/>
        <w:right w:val="none" w:sz="0" w:space="0" w:color="auto"/>
      </w:divBdr>
    </w:div>
    <w:div w:id="981540494">
      <w:bodyDiv w:val="1"/>
      <w:marLeft w:val="0"/>
      <w:marRight w:val="0"/>
      <w:marTop w:val="0"/>
      <w:marBottom w:val="0"/>
      <w:divBdr>
        <w:top w:val="none" w:sz="0" w:space="0" w:color="auto"/>
        <w:left w:val="none" w:sz="0" w:space="0" w:color="auto"/>
        <w:bottom w:val="none" w:sz="0" w:space="0" w:color="auto"/>
        <w:right w:val="none" w:sz="0" w:space="0" w:color="auto"/>
      </w:divBdr>
    </w:div>
    <w:div w:id="1277524323">
      <w:bodyDiv w:val="1"/>
      <w:marLeft w:val="0"/>
      <w:marRight w:val="0"/>
      <w:marTop w:val="0"/>
      <w:marBottom w:val="0"/>
      <w:divBdr>
        <w:top w:val="none" w:sz="0" w:space="0" w:color="auto"/>
        <w:left w:val="none" w:sz="0" w:space="0" w:color="auto"/>
        <w:bottom w:val="none" w:sz="0" w:space="0" w:color="auto"/>
        <w:right w:val="none" w:sz="0" w:space="0" w:color="auto"/>
      </w:divBdr>
    </w:div>
    <w:div w:id="1360199778">
      <w:bodyDiv w:val="1"/>
      <w:marLeft w:val="0"/>
      <w:marRight w:val="0"/>
      <w:marTop w:val="0"/>
      <w:marBottom w:val="0"/>
      <w:divBdr>
        <w:top w:val="none" w:sz="0" w:space="0" w:color="auto"/>
        <w:left w:val="none" w:sz="0" w:space="0" w:color="auto"/>
        <w:bottom w:val="none" w:sz="0" w:space="0" w:color="auto"/>
        <w:right w:val="none" w:sz="0" w:space="0" w:color="auto"/>
      </w:divBdr>
    </w:div>
    <w:div w:id="1925452440">
      <w:bodyDiv w:val="1"/>
      <w:marLeft w:val="0"/>
      <w:marRight w:val="0"/>
      <w:marTop w:val="0"/>
      <w:marBottom w:val="0"/>
      <w:divBdr>
        <w:top w:val="none" w:sz="0" w:space="0" w:color="auto"/>
        <w:left w:val="none" w:sz="0" w:space="0" w:color="auto"/>
        <w:bottom w:val="none" w:sz="0" w:space="0" w:color="auto"/>
        <w:right w:val="none" w:sz="0" w:space="0" w:color="auto"/>
      </w:divBdr>
    </w:div>
    <w:div w:id="2037535652">
      <w:bodyDiv w:val="1"/>
      <w:marLeft w:val="0"/>
      <w:marRight w:val="0"/>
      <w:marTop w:val="0"/>
      <w:marBottom w:val="0"/>
      <w:divBdr>
        <w:top w:val="none" w:sz="0" w:space="0" w:color="auto"/>
        <w:left w:val="none" w:sz="0" w:space="0" w:color="auto"/>
        <w:bottom w:val="none" w:sz="0" w:space="0" w:color="auto"/>
        <w:right w:val="none" w:sz="0" w:space="0" w:color="auto"/>
      </w:divBdr>
    </w:div>
    <w:div w:id="21167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mrebartu@gmail.com" TargetMode="External"/><Relationship Id="rId3" Type="http://schemas.openxmlformats.org/officeDocument/2006/relationships/settings" Target="settings.xml"/><Relationship Id="rId7" Type="http://schemas.openxmlformats.org/officeDocument/2006/relationships/hyperlink" Target="mailto:cemrebart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BF1F7F-F037-BE4E-AFF6-2755167851A7}">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487</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Cemre Mimoza Bartu</dc:creator>
  <cp:keywords/>
  <dc:description/>
  <cp:lastModifiedBy>Cemre Mimoza Bartu</cp:lastModifiedBy>
  <cp:revision>16</cp:revision>
  <dcterms:created xsi:type="dcterms:W3CDTF">2023-09-16T21:47:00Z</dcterms:created>
  <dcterms:modified xsi:type="dcterms:W3CDTF">2025-02-28T13:50:00Z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documentId_918</vt:lpwstr>
  </property>
  <property fmtid="{D5CDD505-2E9C-101B-9397-08002B2CF9AE}" pid="3" name="grammarly_documentContext">
    <vt:lpwstr>{"goals":[],"domain":"general","emotions":[],"dialect":"british"}</vt:lpwstr>
  </property>
</Properties>
</file>