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F1B71" w:rsidRDefault="006B5ACD">
      <w:pPr>
        <w:pStyle w:val="KonuBal"/>
        <w:keepNext w:val="0"/>
        <w:keepLines w:val="0"/>
        <w:spacing w:after="0"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ÇANKAYA UNIVERSITY</w:t>
      </w:r>
    </w:p>
    <w:p w14:paraId="00000002" w14:textId="77777777" w:rsidR="009F1B71" w:rsidRDefault="006B5ACD">
      <w:pPr>
        <w:pStyle w:val="KonuBal"/>
        <w:keepNext w:val="0"/>
        <w:keepLines w:val="0"/>
        <w:spacing w:after="0"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FACULTY OF ARTS AND SCIENCES</w:t>
      </w:r>
    </w:p>
    <w:p w14:paraId="00000003" w14:textId="77777777" w:rsidR="009F1B71" w:rsidRDefault="006B5ACD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DEPARTMENT OF ENGLISH LANGUAGE AND LITERATURE</w:t>
      </w:r>
    </w:p>
    <w:p w14:paraId="00000004" w14:textId="77777777" w:rsidR="009F1B71" w:rsidRDefault="006B5ACD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SPRING 2024-2025</w:t>
      </w:r>
    </w:p>
    <w:p w14:paraId="00000005" w14:textId="77777777" w:rsidR="009F1B71" w:rsidRDefault="009F1B71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06" w14:textId="0CE2D16A" w:rsidR="009F1B71" w:rsidRDefault="006B5ACD">
      <w:pPr>
        <w:tabs>
          <w:tab w:val="left" w:pos="39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ELL 472                 </w:t>
      </w:r>
      <w:r>
        <w:rPr>
          <w:rFonts w:ascii="Calibri" w:eastAsia="Calibri" w:hAnsi="Calibri" w:cs="Calibri"/>
          <w:b/>
        </w:rPr>
        <w:tab/>
        <w:t xml:space="preserve">        </w:t>
      </w:r>
      <w:r>
        <w:rPr>
          <w:rFonts w:ascii="Calibri" w:eastAsia="Calibri" w:hAnsi="Calibri" w:cs="Calibri"/>
          <w:b/>
        </w:rPr>
        <w:tab/>
        <w:t xml:space="preserve">  </w:t>
      </w:r>
      <w:r>
        <w:rPr>
          <w:rFonts w:ascii="Calibri" w:eastAsia="Calibri" w:hAnsi="Calibri" w:cs="Calibri"/>
          <w:b/>
        </w:rPr>
        <w:tab/>
        <w:t xml:space="preserve">                                     </w:t>
      </w:r>
      <w:r>
        <w:rPr>
          <w:rFonts w:ascii="Calibri" w:eastAsia="Calibri" w:hAnsi="Calibri" w:cs="Calibri"/>
          <w:b/>
        </w:rPr>
        <w:tab/>
        <w:t xml:space="preserve">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</w:t>
      </w:r>
      <w:r>
        <w:rPr>
          <w:rFonts w:ascii="Calibri" w:eastAsia="Calibri" w:hAnsi="Calibri" w:cs="Calibri"/>
          <w:b/>
        </w:rPr>
        <w:t>Dr. Özkan Çakırlar</w:t>
      </w:r>
    </w:p>
    <w:p w14:paraId="00000007" w14:textId="77777777" w:rsidR="009F1B71" w:rsidRDefault="006B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Contemporary</w:t>
      </w:r>
      <w:proofErr w:type="spellEnd"/>
      <w:r>
        <w:rPr>
          <w:rFonts w:ascii="Calibri" w:eastAsia="Calibri" w:hAnsi="Calibri" w:cs="Calibri"/>
          <w:b/>
        </w:rPr>
        <w:t xml:space="preserve"> Poetry                   </w:t>
      </w:r>
      <w:r>
        <w:rPr>
          <w:rFonts w:ascii="Calibri" w:eastAsia="Calibri" w:hAnsi="Calibri" w:cs="Calibri"/>
          <w:b/>
        </w:rPr>
        <w:tab/>
      </w:r>
    </w:p>
    <w:p w14:paraId="00000008" w14:textId="77777777" w:rsidR="009F1B71" w:rsidRDefault="006B5ACD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SYLLABUS</w:t>
      </w:r>
    </w:p>
    <w:p w14:paraId="00000009" w14:textId="77777777" w:rsidR="009F1B71" w:rsidRDefault="009F1B71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0000000A" w14:textId="77777777" w:rsidR="009F1B71" w:rsidRDefault="006B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Course </w:t>
      </w:r>
      <w:proofErr w:type="spellStart"/>
      <w:r>
        <w:rPr>
          <w:rFonts w:ascii="Calibri" w:eastAsia="Calibri" w:hAnsi="Calibri" w:cs="Calibri"/>
          <w:b/>
        </w:rPr>
        <w:t>Description</w:t>
      </w:r>
      <w:proofErr w:type="spellEnd"/>
      <w:r>
        <w:rPr>
          <w:rFonts w:ascii="Calibri" w:eastAsia="Calibri" w:hAnsi="Calibri" w:cs="Calibri"/>
          <w:b/>
        </w:rPr>
        <w:t xml:space="preserve"> and </w:t>
      </w:r>
      <w:proofErr w:type="spellStart"/>
      <w:r>
        <w:rPr>
          <w:rFonts w:ascii="Calibri" w:eastAsia="Calibri" w:hAnsi="Calibri" w:cs="Calibri"/>
          <w:b/>
        </w:rPr>
        <w:t>Objectives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14:paraId="0000000B" w14:textId="77777777" w:rsidR="009F1B71" w:rsidRDefault="009F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  <w:b/>
        </w:rPr>
      </w:pPr>
    </w:p>
    <w:p w14:paraId="0000000C" w14:textId="77777777" w:rsidR="009F1B71" w:rsidRDefault="006B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This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course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introduce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students</w:t>
      </w:r>
      <w:proofErr w:type="spellEnd"/>
      <w:r>
        <w:rPr>
          <w:rFonts w:ascii="Calibri" w:eastAsia="Calibri" w:hAnsi="Calibri" w:cs="Calibri"/>
        </w:rPr>
        <w:t xml:space="preserve"> to English poetry of the </w:t>
      </w:r>
      <w:proofErr w:type="spellStart"/>
      <w:r>
        <w:rPr>
          <w:rFonts w:ascii="Calibri" w:eastAsia="Calibri" w:hAnsi="Calibri" w:cs="Calibri"/>
        </w:rPr>
        <w:t>second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half</w:t>
      </w:r>
      <w:proofErr w:type="spellEnd"/>
      <w:r>
        <w:rPr>
          <w:rFonts w:ascii="Calibri" w:eastAsia="Calibri" w:hAnsi="Calibri" w:cs="Calibri"/>
        </w:rPr>
        <w:t xml:space="preserve"> of the 20th </w:t>
      </w:r>
      <w:proofErr w:type="spellStart"/>
      <w:r>
        <w:rPr>
          <w:rFonts w:ascii="Calibri" w:eastAsia="Calibri" w:hAnsi="Calibri" w:cs="Calibri"/>
        </w:rPr>
        <w:t>century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through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representative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texts</w:t>
      </w:r>
      <w:proofErr w:type="spellEnd"/>
      <w:r>
        <w:rPr>
          <w:rFonts w:ascii="Calibri" w:eastAsia="Calibri" w:hAnsi="Calibri" w:cs="Calibri"/>
        </w:rPr>
        <w:t xml:space="preserve">. The </w:t>
      </w:r>
      <w:proofErr w:type="spellStart"/>
      <w:r>
        <w:rPr>
          <w:rFonts w:ascii="Calibri" w:eastAsia="Calibri" w:hAnsi="Calibri" w:cs="Calibri"/>
        </w:rPr>
        <w:t>new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spirit</w:t>
      </w:r>
      <w:proofErr w:type="spellEnd"/>
      <w:r>
        <w:rPr>
          <w:rFonts w:ascii="Calibri" w:eastAsia="Calibri" w:hAnsi="Calibri" w:cs="Calibri"/>
        </w:rPr>
        <w:t xml:space="preserve"> in English poetry 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World </w:t>
      </w:r>
      <w:proofErr w:type="spellStart"/>
      <w:r>
        <w:rPr>
          <w:rFonts w:ascii="Calibri" w:eastAsia="Calibri" w:hAnsi="Calibri" w:cs="Calibri"/>
        </w:rPr>
        <w:t>War</w:t>
      </w:r>
      <w:proofErr w:type="spellEnd"/>
      <w:r>
        <w:rPr>
          <w:rFonts w:ascii="Calibri" w:eastAsia="Calibri" w:hAnsi="Calibri" w:cs="Calibri"/>
        </w:rPr>
        <w:t xml:space="preserve"> II, </w:t>
      </w:r>
      <w:proofErr w:type="spellStart"/>
      <w:r>
        <w:rPr>
          <w:rFonts w:ascii="Calibri" w:eastAsia="Calibri" w:hAnsi="Calibri" w:cs="Calibri"/>
        </w:rPr>
        <w:t>imaginative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freedom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linguistic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experimentation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images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nature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man</w:t>
      </w:r>
      <w:proofErr w:type="spellEnd"/>
      <w:r>
        <w:rPr>
          <w:rFonts w:ascii="Calibri" w:eastAsia="Calibri" w:hAnsi="Calibri" w:cs="Calibri"/>
        </w:rPr>
        <w:t xml:space="preserve">, and </w:t>
      </w:r>
      <w:proofErr w:type="spellStart"/>
      <w:r>
        <w:rPr>
          <w:rFonts w:ascii="Calibri" w:eastAsia="Calibri" w:hAnsi="Calibri" w:cs="Calibri"/>
        </w:rPr>
        <w:t>society</w:t>
      </w:r>
      <w:proofErr w:type="spellEnd"/>
      <w:r>
        <w:rPr>
          <w:rFonts w:ascii="Calibri" w:eastAsia="Calibri" w:hAnsi="Calibri" w:cs="Calibri"/>
        </w:rPr>
        <w:t xml:space="preserve">, and </w:t>
      </w:r>
      <w:proofErr w:type="spellStart"/>
      <w:r>
        <w:rPr>
          <w:rFonts w:ascii="Calibri" w:eastAsia="Calibri" w:hAnsi="Calibri" w:cs="Calibri"/>
        </w:rPr>
        <w:t>issues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related</w:t>
      </w:r>
      <w:proofErr w:type="spellEnd"/>
      <w:r>
        <w:rPr>
          <w:rFonts w:ascii="Calibri" w:eastAsia="Calibri" w:hAnsi="Calibri" w:cs="Calibri"/>
        </w:rPr>
        <w:t xml:space="preserve"> to </w:t>
      </w:r>
      <w:proofErr w:type="spellStart"/>
      <w:r>
        <w:rPr>
          <w:rFonts w:ascii="Calibri" w:eastAsia="Calibri" w:hAnsi="Calibri" w:cs="Calibri"/>
        </w:rPr>
        <w:t>class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gender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culture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language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ethnicity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will</w:t>
      </w:r>
      <w:proofErr w:type="spellEnd"/>
      <w:r>
        <w:rPr>
          <w:rFonts w:ascii="Calibri" w:eastAsia="Calibri" w:hAnsi="Calibri" w:cs="Calibri"/>
        </w:rPr>
        <w:t xml:space="preserve"> be </w:t>
      </w:r>
      <w:proofErr w:type="spellStart"/>
      <w:r>
        <w:rPr>
          <w:rFonts w:ascii="Calibri" w:eastAsia="Calibri" w:hAnsi="Calibri" w:cs="Calibri"/>
        </w:rPr>
        <w:t>discussed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poems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Irish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Scottish</w:t>
      </w:r>
      <w:proofErr w:type="spellEnd"/>
      <w:r>
        <w:rPr>
          <w:rFonts w:ascii="Calibri" w:eastAsia="Calibri" w:hAnsi="Calibri" w:cs="Calibri"/>
        </w:rPr>
        <w:t xml:space="preserve">, and British </w:t>
      </w:r>
      <w:proofErr w:type="spellStart"/>
      <w:r>
        <w:rPr>
          <w:rFonts w:ascii="Calibri" w:eastAsia="Calibri" w:hAnsi="Calibri" w:cs="Calibri"/>
        </w:rPr>
        <w:t>poets</w:t>
      </w:r>
      <w:proofErr w:type="spellEnd"/>
      <w:r>
        <w:rPr>
          <w:rFonts w:ascii="Calibri" w:eastAsia="Calibri" w:hAnsi="Calibri" w:cs="Calibri"/>
        </w:rPr>
        <w:t xml:space="preserve"> as </w:t>
      </w:r>
      <w:proofErr w:type="spellStart"/>
      <w:r>
        <w:rPr>
          <w:rFonts w:ascii="Calibri" w:eastAsia="Calibri" w:hAnsi="Calibri" w:cs="Calibri"/>
        </w:rPr>
        <w:t>well</w:t>
      </w:r>
      <w:proofErr w:type="spellEnd"/>
      <w:r>
        <w:rPr>
          <w:rFonts w:ascii="Calibri" w:eastAsia="Calibri" w:hAnsi="Calibri" w:cs="Calibri"/>
        </w:rPr>
        <w:t xml:space="preserve"> as the post-</w:t>
      </w:r>
      <w:proofErr w:type="spellStart"/>
      <w:r>
        <w:rPr>
          <w:rFonts w:ascii="Calibri" w:eastAsia="Calibri" w:hAnsi="Calibri" w:cs="Calibri"/>
        </w:rPr>
        <w:t>col</w:t>
      </w:r>
      <w:r>
        <w:rPr>
          <w:rFonts w:ascii="Calibri" w:eastAsia="Calibri" w:hAnsi="Calibri" w:cs="Calibri"/>
        </w:rPr>
        <w:t>onial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ones</w:t>
      </w:r>
      <w:proofErr w:type="spellEnd"/>
      <w:r>
        <w:rPr>
          <w:rFonts w:ascii="Calibri" w:eastAsia="Calibri" w:hAnsi="Calibri" w:cs="Calibri"/>
        </w:rPr>
        <w:t>.</w:t>
      </w:r>
    </w:p>
    <w:p w14:paraId="0000000D" w14:textId="77777777" w:rsidR="009F1B71" w:rsidRDefault="009F1B71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0000000E" w14:textId="77777777" w:rsidR="009F1B71" w:rsidRDefault="006B5ACD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Course </w:t>
      </w:r>
      <w:proofErr w:type="spellStart"/>
      <w:r>
        <w:rPr>
          <w:rFonts w:ascii="Calibri" w:eastAsia="Calibri" w:hAnsi="Calibri" w:cs="Calibri"/>
          <w:b/>
        </w:rPr>
        <w:t>Activities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0000000F" w14:textId="77777777" w:rsidR="009F1B71" w:rsidRDefault="009F1B71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00000010" w14:textId="77777777" w:rsidR="009F1B71" w:rsidRDefault="006B5ACD">
      <w:pPr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During</w:t>
      </w:r>
      <w:proofErr w:type="spellEnd"/>
      <w:r>
        <w:rPr>
          <w:rFonts w:ascii="Calibri" w:eastAsia="Calibri" w:hAnsi="Calibri" w:cs="Calibri"/>
        </w:rPr>
        <w:t xml:space="preserve"> the </w:t>
      </w:r>
      <w:proofErr w:type="spellStart"/>
      <w:r>
        <w:rPr>
          <w:rFonts w:ascii="Calibri" w:eastAsia="Calibri" w:hAnsi="Calibri" w:cs="Calibri"/>
        </w:rPr>
        <w:t>semester</w:t>
      </w:r>
      <w:proofErr w:type="spellEnd"/>
      <w:r>
        <w:rPr>
          <w:rFonts w:ascii="Calibri" w:eastAsia="Calibri" w:hAnsi="Calibri" w:cs="Calibri"/>
        </w:rPr>
        <w:t xml:space="preserve"> the </w:t>
      </w:r>
      <w:proofErr w:type="spellStart"/>
      <w:r>
        <w:rPr>
          <w:rFonts w:ascii="Calibri" w:eastAsia="Calibri" w:hAnsi="Calibri" w:cs="Calibri"/>
        </w:rPr>
        <w:t>students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should</w:t>
      </w:r>
      <w:proofErr w:type="spellEnd"/>
    </w:p>
    <w:p w14:paraId="00000011" w14:textId="77777777" w:rsidR="009F1B71" w:rsidRDefault="009F1B71">
      <w:pPr>
        <w:spacing w:line="240" w:lineRule="auto"/>
        <w:jc w:val="both"/>
        <w:rPr>
          <w:rFonts w:ascii="Calibri" w:eastAsia="Calibri" w:hAnsi="Calibri" w:cs="Calibri"/>
        </w:rPr>
      </w:pPr>
    </w:p>
    <w:p w14:paraId="00000012" w14:textId="77777777" w:rsidR="009F1B71" w:rsidRDefault="006B5ACD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Read the </w:t>
      </w:r>
      <w:proofErr w:type="spellStart"/>
      <w:r>
        <w:rPr>
          <w:rFonts w:ascii="Calibri" w:eastAsia="Calibri" w:hAnsi="Calibri" w:cs="Calibri"/>
        </w:rPr>
        <w:t>assigned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texts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before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coming</w:t>
      </w:r>
      <w:proofErr w:type="spellEnd"/>
      <w:r>
        <w:rPr>
          <w:rFonts w:ascii="Calibri" w:eastAsia="Calibri" w:hAnsi="Calibri" w:cs="Calibri"/>
        </w:rPr>
        <w:t xml:space="preserve"> to </w:t>
      </w:r>
      <w:proofErr w:type="spellStart"/>
      <w:r>
        <w:rPr>
          <w:rFonts w:ascii="Calibri" w:eastAsia="Calibri" w:hAnsi="Calibri" w:cs="Calibri"/>
        </w:rPr>
        <w:t>class</w:t>
      </w:r>
      <w:proofErr w:type="spellEnd"/>
      <w:r>
        <w:rPr>
          <w:rFonts w:ascii="Calibri" w:eastAsia="Calibri" w:hAnsi="Calibri" w:cs="Calibri"/>
        </w:rPr>
        <w:t>,</w:t>
      </w:r>
    </w:p>
    <w:p w14:paraId="00000013" w14:textId="77777777" w:rsidR="009F1B71" w:rsidRDefault="006B5ACD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 </w:t>
      </w:r>
      <w:proofErr w:type="spellStart"/>
      <w:r>
        <w:rPr>
          <w:rFonts w:ascii="Calibri" w:eastAsia="Calibri" w:hAnsi="Calibri" w:cs="Calibri"/>
        </w:rPr>
        <w:t>prepared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quizzes</w:t>
      </w:r>
      <w:proofErr w:type="spellEnd"/>
      <w:r>
        <w:rPr>
          <w:rFonts w:ascii="Calibri" w:eastAsia="Calibri" w:hAnsi="Calibri" w:cs="Calibri"/>
        </w:rPr>
        <w:t>,</w:t>
      </w:r>
    </w:p>
    <w:p w14:paraId="00000014" w14:textId="77777777" w:rsidR="009F1B71" w:rsidRDefault="006B5ACD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Participate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class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discussions</w:t>
      </w:r>
      <w:proofErr w:type="spellEnd"/>
      <w:r>
        <w:rPr>
          <w:rFonts w:ascii="Calibri" w:eastAsia="Calibri" w:hAnsi="Calibri" w:cs="Calibri"/>
        </w:rPr>
        <w:t>,</w:t>
      </w:r>
    </w:p>
    <w:p w14:paraId="00000015" w14:textId="77777777" w:rsidR="009F1B71" w:rsidRDefault="006B5ACD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Present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poems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assigned</w:t>
      </w:r>
      <w:proofErr w:type="spellEnd"/>
      <w:r>
        <w:rPr>
          <w:rFonts w:ascii="Calibri" w:eastAsia="Calibri" w:hAnsi="Calibri" w:cs="Calibri"/>
        </w:rPr>
        <w:t>,</w:t>
      </w:r>
    </w:p>
    <w:p w14:paraId="00000016" w14:textId="77777777" w:rsidR="009F1B71" w:rsidRDefault="006B5ACD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Attend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one</w:t>
      </w:r>
      <w:proofErr w:type="spellEnd"/>
      <w:r>
        <w:rPr>
          <w:rFonts w:ascii="Calibri" w:eastAsia="Calibri" w:hAnsi="Calibri" w:cs="Calibri"/>
        </w:rPr>
        <w:t xml:space="preserve"> midterm, </w:t>
      </w:r>
      <w:proofErr w:type="spellStart"/>
      <w:r>
        <w:rPr>
          <w:rFonts w:ascii="Calibri" w:eastAsia="Calibri" w:hAnsi="Calibri" w:cs="Calibri"/>
        </w:rPr>
        <w:t>one</w:t>
      </w:r>
      <w:proofErr w:type="spellEnd"/>
      <w:r>
        <w:rPr>
          <w:rFonts w:ascii="Calibri" w:eastAsia="Calibri" w:hAnsi="Calibri" w:cs="Calibri"/>
        </w:rPr>
        <w:t xml:space="preserve"> final </w:t>
      </w:r>
      <w:proofErr w:type="spellStart"/>
      <w:r>
        <w:rPr>
          <w:rFonts w:ascii="Calibri" w:eastAsia="Calibri" w:hAnsi="Calibri" w:cs="Calibri"/>
        </w:rPr>
        <w:t>exam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several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quizzes</w:t>
      </w:r>
      <w:proofErr w:type="spellEnd"/>
      <w:r>
        <w:rPr>
          <w:rFonts w:ascii="Calibri" w:eastAsia="Calibri" w:hAnsi="Calibri" w:cs="Calibri"/>
        </w:rPr>
        <w:t>.</w:t>
      </w:r>
    </w:p>
    <w:p w14:paraId="00000017" w14:textId="77777777" w:rsidR="009F1B71" w:rsidRDefault="009F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  <w:b/>
        </w:rPr>
      </w:pPr>
    </w:p>
    <w:p w14:paraId="00000018" w14:textId="77777777" w:rsidR="009F1B71" w:rsidRDefault="006B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References</w:t>
      </w:r>
      <w:proofErr w:type="spellEnd"/>
      <w:r>
        <w:rPr>
          <w:rFonts w:ascii="Calibri" w:eastAsia="Calibri" w:hAnsi="Calibri" w:cs="Calibri"/>
        </w:rPr>
        <w:t>:</w:t>
      </w:r>
    </w:p>
    <w:p w14:paraId="00000019" w14:textId="77777777" w:rsidR="009F1B71" w:rsidRDefault="009F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</w:p>
    <w:p w14:paraId="0000001A" w14:textId="77777777" w:rsidR="009F1B71" w:rsidRDefault="006B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Abrams</w:t>
      </w:r>
      <w:proofErr w:type="spellEnd"/>
      <w:r>
        <w:rPr>
          <w:rFonts w:ascii="Calibri" w:eastAsia="Calibri" w:hAnsi="Calibri" w:cs="Calibri"/>
        </w:rPr>
        <w:t>, M. H</w:t>
      </w:r>
      <w:proofErr w:type="gramStart"/>
      <w:r>
        <w:rPr>
          <w:rFonts w:ascii="Calibri" w:eastAsia="Calibri" w:hAnsi="Calibri" w:cs="Calibri"/>
        </w:rPr>
        <w:t>.,</w:t>
      </w:r>
      <w:proofErr w:type="gramEnd"/>
      <w:r>
        <w:rPr>
          <w:rFonts w:ascii="Calibri" w:eastAsia="Calibri" w:hAnsi="Calibri" w:cs="Calibri"/>
        </w:rPr>
        <w:t xml:space="preserve"> et al., </w:t>
      </w:r>
      <w:proofErr w:type="spellStart"/>
      <w:r>
        <w:rPr>
          <w:rFonts w:ascii="Calibri" w:eastAsia="Calibri" w:hAnsi="Calibri" w:cs="Calibri"/>
        </w:rPr>
        <w:t>eds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i/>
        </w:rPr>
        <w:t xml:space="preserve">The Norton </w:t>
      </w:r>
      <w:proofErr w:type="spellStart"/>
      <w:r>
        <w:rPr>
          <w:rFonts w:ascii="Calibri" w:eastAsia="Calibri" w:hAnsi="Calibri" w:cs="Calibri"/>
          <w:i/>
        </w:rPr>
        <w:t>Anthology</w:t>
      </w:r>
      <w:proofErr w:type="spellEnd"/>
      <w:r>
        <w:rPr>
          <w:rFonts w:ascii="Calibri" w:eastAsia="Calibri" w:hAnsi="Calibri" w:cs="Calibri"/>
          <w:i/>
        </w:rPr>
        <w:t xml:space="preserve"> of English Literature.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</w:t>
      </w:r>
      <w:proofErr w:type="spellEnd"/>
      <w:r>
        <w:rPr>
          <w:rFonts w:ascii="Calibri" w:eastAsia="Calibri" w:hAnsi="Calibri" w:cs="Calibri"/>
        </w:rPr>
        <w:t>. 2.</w:t>
      </w:r>
    </w:p>
    <w:p w14:paraId="0000001B" w14:textId="77777777" w:rsidR="009F1B71" w:rsidRDefault="006B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Greenblatt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Stephen</w:t>
      </w:r>
      <w:proofErr w:type="spellEnd"/>
      <w:r>
        <w:rPr>
          <w:rFonts w:ascii="Calibri" w:eastAsia="Calibri" w:hAnsi="Calibri" w:cs="Calibri"/>
        </w:rPr>
        <w:t xml:space="preserve"> et al</w:t>
      </w:r>
      <w:proofErr w:type="gramStart"/>
      <w:r>
        <w:rPr>
          <w:rFonts w:ascii="Calibri" w:eastAsia="Calibri" w:hAnsi="Calibri" w:cs="Calibri"/>
        </w:rPr>
        <w:t>.,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eds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 xml:space="preserve">The Norton </w:t>
      </w:r>
      <w:proofErr w:type="spellStart"/>
      <w:r>
        <w:rPr>
          <w:rFonts w:ascii="Calibri" w:eastAsia="Calibri" w:hAnsi="Calibri" w:cs="Calibri"/>
          <w:i/>
        </w:rPr>
        <w:t>Anthology</w:t>
      </w:r>
      <w:proofErr w:type="spellEnd"/>
      <w:r>
        <w:rPr>
          <w:rFonts w:ascii="Calibri" w:eastAsia="Calibri" w:hAnsi="Calibri" w:cs="Calibri"/>
          <w:i/>
        </w:rPr>
        <w:t xml:space="preserve"> of English Literature: The 20</w:t>
      </w:r>
      <w:r>
        <w:rPr>
          <w:rFonts w:ascii="Calibri" w:eastAsia="Calibri" w:hAnsi="Calibri" w:cs="Calibri"/>
          <w:i/>
          <w:vertAlign w:val="superscript"/>
        </w:rPr>
        <w:t>th</w:t>
      </w:r>
      <w:r>
        <w:rPr>
          <w:rFonts w:ascii="Calibri" w:eastAsia="Calibri" w:hAnsi="Calibri" w:cs="Calibri"/>
          <w:i/>
        </w:rPr>
        <w:t xml:space="preserve"> and 21</w:t>
      </w:r>
      <w:r>
        <w:rPr>
          <w:rFonts w:ascii="Calibri" w:eastAsia="Calibri" w:hAnsi="Calibri" w:cs="Calibri"/>
          <w:i/>
          <w:vertAlign w:val="superscript"/>
        </w:rPr>
        <w:t>st</w:t>
      </w:r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Centuries</w:t>
      </w:r>
      <w:proofErr w:type="spellEnd"/>
      <w:r>
        <w:rPr>
          <w:rFonts w:ascii="Calibri" w:eastAsia="Calibri" w:hAnsi="Calibri" w:cs="Calibri"/>
        </w:rPr>
        <w:t>. V</w:t>
      </w:r>
      <w:r>
        <w:rPr>
          <w:rFonts w:ascii="Calibri" w:eastAsia="Calibri" w:hAnsi="Calibri" w:cs="Calibri"/>
        </w:rPr>
        <w:t xml:space="preserve">olume F, New York: W.W. Norton &amp; </w:t>
      </w:r>
      <w:proofErr w:type="spellStart"/>
      <w:r>
        <w:rPr>
          <w:rFonts w:ascii="Calibri" w:eastAsia="Calibri" w:hAnsi="Calibri" w:cs="Calibri"/>
        </w:rPr>
        <w:t>Company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Inc</w:t>
      </w:r>
      <w:proofErr w:type="spellEnd"/>
      <w:proofErr w:type="gramStart"/>
      <w:r>
        <w:rPr>
          <w:rFonts w:ascii="Calibri" w:eastAsia="Calibri" w:hAnsi="Calibri" w:cs="Calibri"/>
        </w:rPr>
        <w:t>.,</w:t>
      </w:r>
      <w:proofErr w:type="gramEnd"/>
      <w:r>
        <w:rPr>
          <w:rFonts w:ascii="Calibri" w:eastAsia="Calibri" w:hAnsi="Calibri" w:cs="Calibri"/>
        </w:rPr>
        <w:t xml:space="preserve"> 2018.</w:t>
      </w:r>
    </w:p>
    <w:p w14:paraId="0000001C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Lucie</w:t>
      </w:r>
      <w:proofErr w:type="spellEnd"/>
      <w:r>
        <w:rPr>
          <w:rFonts w:ascii="Calibri" w:eastAsia="Calibri" w:hAnsi="Calibri" w:cs="Calibri"/>
        </w:rPr>
        <w:t xml:space="preserve">-Smith, Edward, ed. </w:t>
      </w:r>
      <w:r>
        <w:rPr>
          <w:rFonts w:ascii="Calibri" w:eastAsia="Calibri" w:hAnsi="Calibri" w:cs="Calibri"/>
          <w:i/>
        </w:rPr>
        <w:t>British Poetry since 1945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Middlesex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Penguin</w:t>
      </w:r>
      <w:proofErr w:type="spellEnd"/>
      <w:r>
        <w:rPr>
          <w:rFonts w:ascii="Calibri" w:eastAsia="Calibri" w:hAnsi="Calibri" w:cs="Calibri"/>
        </w:rPr>
        <w:t>, 1970.</w:t>
      </w:r>
    </w:p>
    <w:p w14:paraId="0000001D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</w:rPr>
        <w:t>Morrison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Blake</w:t>
      </w:r>
      <w:proofErr w:type="spellEnd"/>
      <w:r>
        <w:rPr>
          <w:rFonts w:ascii="Calibri" w:eastAsia="Calibri" w:hAnsi="Calibri" w:cs="Calibri"/>
        </w:rPr>
        <w:t xml:space="preserve">, and Andrew Motion, </w:t>
      </w:r>
      <w:proofErr w:type="spellStart"/>
      <w:r>
        <w:rPr>
          <w:rFonts w:ascii="Calibri" w:eastAsia="Calibri" w:hAnsi="Calibri" w:cs="Calibri"/>
        </w:rPr>
        <w:t>eds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i/>
        </w:rPr>
        <w:t xml:space="preserve">The </w:t>
      </w:r>
      <w:proofErr w:type="spellStart"/>
      <w:r>
        <w:rPr>
          <w:rFonts w:ascii="Calibri" w:eastAsia="Calibri" w:hAnsi="Calibri" w:cs="Calibri"/>
          <w:i/>
        </w:rPr>
        <w:t>Penguin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Book</w:t>
      </w:r>
      <w:proofErr w:type="spellEnd"/>
      <w:r>
        <w:rPr>
          <w:rFonts w:ascii="Calibri" w:eastAsia="Calibri" w:hAnsi="Calibri" w:cs="Calibri"/>
          <w:i/>
        </w:rPr>
        <w:t xml:space="preserve"> of </w:t>
      </w:r>
      <w:proofErr w:type="spellStart"/>
      <w:r>
        <w:rPr>
          <w:rFonts w:ascii="Calibri" w:eastAsia="Calibri" w:hAnsi="Calibri" w:cs="Calibri"/>
          <w:i/>
        </w:rPr>
        <w:t>Contemporary</w:t>
      </w:r>
      <w:proofErr w:type="spellEnd"/>
      <w:r>
        <w:rPr>
          <w:rFonts w:ascii="Calibri" w:eastAsia="Calibri" w:hAnsi="Calibri" w:cs="Calibri"/>
          <w:i/>
        </w:rPr>
        <w:t xml:space="preserve"> British </w:t>
      </w:r>
    </w:p>
    <w:p w14:paraId="0000001E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Poetry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Middlesex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Penguin</w:t>
      </w:r>
      <w:proofErr w:type="spellEnd"/>
      <w:r>
        <w:rPr>
          <w:rFonts w:ascii="Calibri" w:eastAsia="Calibri" w:hAnsi="Calibri" w:cs="Calibri"/>
        </w:rPr>
        <w:t>, 1982.</w:t>
      </w:r>
    </w:p>
    <w:p w14:paraId="0000001F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</w:p>
    <w:p w14:paraId="00000020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Course </w:t>
      </w:r>
      <w:proofErr w:type="spellStart"/>
      <w:r>
        <w:rPr>
          <w:rFonts w:ascii="Calibri" w:eastAsia="Calibri" w:hAnsi="Calibri" w:cs="Calibri"/>
          <w:b/>
        </w:rPr>
        <w:t>Requirements</w:t>
      </w:r>
      <w:proofErr w:type="spellEnd"/>
      <w:r>
        <w:rPr>
          <w:rFonts w:ascii="Calibri" w:eastAsia="Calibri" w:hAnsi="Calibri" w:cs="Calibri"/>
          <w:b/>
        </w:rPr>
        <w:t xml:space="preserve"> and </w:t>
      </w:r>
      <w:proofErr w:type="spellStart"/>
      <w:r>
        <w:rPr>
          <w:rFonts w:ascii="Calibri" w:eastAsia="Calibri" w:hAnsi="Calibri" w:cs="Calibri"/>
          <w:b/>
        </w:rPr>
        <w:t>Means</w:t>
      </w:r>
      <w:proofErr w:type="spellEnd"/>
      <w:r>
        <w:rPr>
          <w:rFonts w:ascii="Calibri" w:eastAsia="Calibri" w:hAnsi="Calibri" w:cs="Calibri"/>
          <w:b/>
        </w:rPr>
        <w:t xml:space="preserve"> of Evaluation:</w:t>
      </w:r>
      <w:r>
        <w:rPr>
          <w:rFonts w:ascii="Calibri" w:eastAsia="Calibri" w:hAnsi="Calibri" w:cs="Calibri"/>
        </w:rPr>
        <w:t xml:space="preserve">  </w:t>
      </w:r>
    </w:p>
    <w:p w14:paraId="00000021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100% </w:t>
      </w:r>
      <w:proofErr w:type="spellStart"/>
      <w:r>
        <w:rPr>
          <w:rFonts w:ascii="Calibri" w:eastAsia="Calibri" w:hAnsi="Calibri" w:cs="Calibri"/>
        </w:rPr>
        <w:t>attendance</w:t>
      </w:r>
      <w:proofErr w:type="spellEnd"/>
      <w:r>
        <w:rPr>
          <w:rFonts w:ascii="Calibri" w:eastAsia="Calibri" w:hAnsi="Calibri" w:cs="Calibri"/>
        </w:rPr>
        <w:t xml:space="preserve"> is </w:t>
      </w:r>
      <w:proofErr w:type="spellStart"/>
      <w:r>
        <w:rPr>
          <w:rFonts w:ascii="Calibri" w:eastAsia="Calibri" w:hAnsi="Calibri" w:cs="Calibri"/>
        </w:rPr>
        <w:t>recommended</w:t>
      </w:r>
      <w:proofErr w:type="spellEnd"/>
      <w:r>
        <w:rPr>
          <w:rFonts w:ascii="Calibri" w:eastAsia="Calibri" w:hAnsi="Calibri" w:cs="Calibri"/>
        </w:rPr>
        <w:t xml:space="preserve"> at 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classes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Attendance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contribution</w:t>
      </w:r>
      <w:proofErr w:type="spellEnd"/>
      <w:r>
        <w:rPr>
          <w:rFonts w:ascii="Calibri" w:eastAsia="Calibri" w:hAnsi="Calibri" w:cs="Calibri"/>
        </w:rPr>
        <w:t xml:space="preserve"> to </w:t>
      </w:r>
      <w:proofErr w:type="spellStart"/>
      <w:r>
        <w:rPr>
          <w:rFonts w:ascii="Calibri" w:eastAsia="Calibri" w:hAnsi="Calibri" w:cs="Calibri"/>
        </w:rPr>
        <w:t>classes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discussions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vital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success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this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class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Students</w:t>
      </w:r>
      <w:proofErr w:type="spellEnd"/>
      <w:r>
        <w:rPr>
          <w:rFonts w:ascii="Calibri" w:eastAsia="Calibri" w:hAnsi="Calibri" w:cs="Calibri"/>
        </w:rPr>
        <w:t xml:space="preserve">’ </w:t>
      </w:r>
      <w:proofErr w:type="spellStart"/>
      <w:r>
        <w:rPr>
          <w:rFonts w:ascii="Calibri" w:eastAsia="Calibri" w:hAnsi="Calibri" w:cs="Calibri"/>
        </w:rPr>
        <w:t>contributions</w:t>
      </w:r>
      <w:proofErr w:type="spellEnd"/>
      <w:r>
        <w:rPr>
          <w:rFonts w:ascii="Calibri" w:eastAsia="Calibri" w:hAnsi="Calibri" w:cs="Calibri"/>
        </w:rPr>
        <w:t xml:space="preserve"> to </w:t>
      </w:r>
      <w:proofErr w:type="spellStart"/>
      <w:r>
        <w:rPr>
          <w:rFonts w:ascii="Calibri" w:eastAsia="Calibri" w:hAnsi="Calibri" w:cs="Calibri"/>
        </w:rPr>
        <w:t>class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work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discussions</w:t>
      </w:r>
      <w:proofErr w:type="spellEnd"/>
      <w:r>
        <w:rPr>
          <w:rFonts w:ascii="Calibri" w:eastAsia="Calibri" w:hAnsi="Calibri" w:cs="Calibri"/>
        </w:rPr>
        <w:t xml:space="preserve">, and </w:t>
      </w:r>
      <w:proofErr w:type="spellStart"/>
      <w:r>
        <w:rPr>
          <w:rFonts w:ascii="Calibri" w:eastAsia="Calibri" w:hAnsi="Calibri" w:cs="Calibri"/>
        </w:rPr>
        <w:t>quizzes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will</w:t>
      </w:r>
      <w:proofErr w:type="spellEnd"/>
      <w:r>
        <w:rPr>
          <w:rFonts w:ascii="Calibri" w:eastAsia="Calibri" w:hAnsi="Calibri" w:cs="Calibri"/>
        </w:rPr>
        <w:t xml:space="preserve"> b</w:t>
      </w:r>
      <w:r>
        <w:rPr>
          <w:rFonts w:ascii="Calibri" w:eastAsia="Calibri" w:hAnsi="Calibri" w:cs="Calibri"/>
        </w:rPr>
        <w:t xml:space="preserve">e </w:t>
      </w:r>
      <w:proofErr w:type="spellStart"/>
      <w:r>
        <w:rPr>
          <w:rFonts w:ascii="Calibri" w:eastAsia="Calibri" w:hAnsi="Calibri" w:cs="Calibri"/>
        </w:rPr>
        <w:t>taken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consideration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assigning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their</w:t>
      </w:r>
      <w:proofErr w:type="spellEnd"/>
      <w:r>
        <w:rPr>
          <w:rFonts w:ascii="Calibri" w:eastAsia="Calibri" w:hAnsi="Calibri" w:cs="Calibri"/>
        </w:rPr>
        <w:t xml:space="preserve"> final </w:t>
      </w:r>
      <w:proofErr w:type="spellStart"/>
      <w:r>
        <w:rPr>
          <w:rFonts w:ascii="Calibri" w:eastAsia="Calibri" w:hAnsi="Calibri" w:cs="Calibri"/>
        </w:rPr>
        <w:t>grades</w:t>
      </w:r>
      <w:proofErr w:type="spellEnd"/>
      <w:r>
        <w:rPr>
          <w:rFonts w:ascii="Calibri" w:eastAsia="Calibri" w:hAnsi="Calibri" w:cs="Calibri"/>
        </w:rPr>
        <w:t xml:space="preserve">. Final </w:t>
      </w:r>
      <w:proofErr w:type="spellStart"/>
      <w:r>
        <w:rPr>
          <w:rFonts w:ascii="Calibri" w:eastAsia="Calibri" w:hAnsi="Calibri" w:cs="Calibri"/>
        </w:rPr>
        <w:t>grades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include</w:t>
      </w:r>
      <w:proofErr w:type="spellEnd"/>
      <w:r>
        <w:rPr>
          <w:rFonts w:ascii="Calibri" w:eastAsia="Calibri" w:hAnsi="Calibri" w:cs="Calibri"/>
        </w:rPr>
        <w:t>:</w:t>
      </w:r>
    </w:p>
    <w:p w14:paraId="00000022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</w:p>
    <w:p w14:paraId="00000023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proofErr w:type="spellStart"/>
      <w:r>
        <w:rPr>
          <w:rFonts w:ascii="Calibri" w:eastAsia="Calibri" w:hAnsi="Calibri" w:cs="Calibri"/>
        </w:rPr>
        <w:t>Quiz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Averages</w:t>
      </w:r>
      <w:proofErr w:type="spellEnd"/>
      <w:r>
        <w:rPr>
          <w:rFonts w:ascii="Calibri" w:eastAsia="Calibri" w:hAnsi="Calibri" w:cs="Calibri"/>
        </w:rPr>
        <w:t xml:space="preserve">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20 %</w:t>
      </w:r>
    </w:p>
    <w:p w14:paraId="00000024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2. </w:t>
      </w:r>
      <w:proofErr w:type="spellStart"/>
      <w:r>
        <w:rPr>
          <w:rFonts w:ascii="Calibri" w:eastAsia="Calibri" w:hAnsi="Calibri" w:cs="Calibri"/>
        </w:rPr>
        <w:t>Presentations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20 %</w:t>
      </w:r>
      <w:r>
        <w:rPr>
          <w:rFonts w:ascii="Calibri" w:eastAsia="Calibri" w:hAnsi="Calibri" w:cs="Calibri"/>
          <w:b/>
        </w:rPr>
        <w:tab/>
      </w:r>
    </w:p>
    <w:p w14:paraId="00000025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Midterm </w:t>
      </w:r>
      <w:proofErr w:type="spellStart"/>
      <w:r>
        <w:rPr>
          <w:rFonts w:ascii="Calibri" w:eastAsia="Calibri" w:hAnsi="Calibri" w:cs="Calibri"/>
        </w:rPr>
        <w:t>Exam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30 %</w:t>
      </w:r>
      <w:r>
        <w:rPr>
          <w:rFonts w:ascii="Calibri" w:eastAsia="Calibri" w:hAnsi="Calibri" w:cs="Calibri"/>
        </w:rPr>
        <w:tab/>
      </w:r>
    </w:p>
    <w:p w14:paraId="00000026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Final </w:t>
      </w:r>
      <w:proofErr w:type="spellStart"/>
      <w:r>
        <w:rPr>
          <w:rFonts w:ascii="Calibri" w:eastAsia="Calibri" w:hAnsi="Calibri" w:cs="Calibri"/>
        </w:rPr>
        <w:t>Exam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30 %</w:t>
      </w:r>
    </w:p>
    <w:p w14:paraId="00000027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eastAsia="Calibri" w:hAnsi="Calibri" w:cs="Calibri"/>
        </w:rPr>
      </w:pPr>
    </w:p>
    <w:p w14:paraId="00000028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eastAsia="Calibri" w:hAnsi="Calibri" w:cs="Calibri"/>
        </w:rPr>
      </w:pPr>
    </w:p>
    <w:p w14:paraId="00000029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eastAsia="Calibri" w:hAnsi="Calibri" w:cs="Calibri"/>
        </w:rPr>
      </w:pPr>
    </w:p>
    <w:p w14:paraId="0000002A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eastAsia="Calibri" w:hAnsi="Calibri" w:cs="Calibri"/>
        </w:rPr>
      </w:pPr>
    </w:p>
    <w:p w14:paraId="0000002B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eastAsia="Calibri" w:hAnsi="Calibri" w:cs="Calibri"/>
        </w:rPr>
      </w:pPr>
    </w:p>
    <w:p w14:paraId="0000002C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eastAsia="Calibri" w:hAnsi="Calibri" w:cs="Calibri"/>
        </w:rPr>
      </w:pPr>
    </w:p>
    <w:p w14:paraId="0000002D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WEEKLY SCHEDULE</w:t>
      </w:r>
    </w:p>
    <w:p w14:paraId="0000002E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2F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1  (</w:t>
      </w:r>
      <w:proofErr w:type="spellStart"/>
      <w:r>
        <w:rPr>
          <w:rFonts w:ascii="Calibri" w:eastAsia="Calibri" w:hAnsi="Calibri" w:cs="Calibri"/>
          <w:b/>
        </w:rPr>
        <w:t>Feb</w:t>
      </w:r>
      <w:proofErr w:type="spellEnd"/>
      <w:r>
        <w:rPr>
          <w:rFonts w:ascii="Calibri" w:eastAsia="Calibri" w:hAnsi="Calibri" w:cs="Calibri"/>
          <w:b/>
        </w:rPr>
        <w:t>. 17-21)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Discussion</w:t>
      </w:r>
      <w:proofErr w:type="spellEnd"/>
      <w:r>
        <w:rPr>
          <w:rFonts w:ascii="Calibri" w:eastAsia="Calibri" w:hAnsi="Calibri" w:cs="Calibri"/>
          <w:b/>
        </w:rPr>
        <w:t xml:space="preserve"> on the Course </w:t>
      </w:r>
      <w:proofErr w:type="spellStart"/>
      <w:r>
        <w:rPr>
          <w:rFonts w:ascii="Calibri" w:eastAsia="Calibri" w:hAnsi="Calibri" w:cs="Calibri"/>
          <w:b/>
        </w:rPr>
        <w:t>Syllabus</w:t>
      </w:r>
      <w:proofErr w:type="spellEnd"/>
      <w:r>
        <w:rPr>
          <w:rFonts w:ascii="Calibri" w:eastAsia="Calibri" w:hAnsi="Calibri" w:cs="Calibri"/>
          <w:b/>
        </w:rPr>
        <w:t xml:space="preserve"> and</w:t>
      </w:r>
    </w:p>
    <w:p w14:paraId="00000030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Introduction to </w:t>
      </w:r>
      <w:proofErr w:type="spellStart"/>
      <w:r>
        <w:rPr>
          <w:rFonts w:ascii="Calibri" w:eastAsia="Calibri" w:hAnsi="Calibri" w:cs="Calibri"/>
          <w:b/>
        </w:rPr>
        <w:t>Contemporary</w:t>
      </w:r>
      <w:proofErr w:type="spellEnd"/>
      <w:r>
        <w:rPr>
          <w:rFonts w:ascii="Calibri" w:eastAsia="Calibri" w:hAnsi="Calibri" w:cs="Calibri"/>
          <w:b/>
        </w:rPr>
        <w:t xml:space="preserve"> Poetry</w:t>
      </w:r>
    </w:p>
    <w:p w14:paraId="00000031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Elizabeth </w:t>
      </w:r>
      <w:proofErr w:type="spellStart"/>
      <w:r>
        <w:rPr>
          <w:rFonts w:ascii="Calibri" w:eastAsia="Calibri" w:hAnsi="Calibri" w:cs="Calibri"/>
          <w:b/>
        </w:rPr>
        <w:t>Jennings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Flesh</w:t>
      </w:r>
      <w:proofErr w:type="spellEnd"/>
      <w:r>
        <w:rPr>
          <w:rFonts w:ascii="Calibri" w:eastAsia="Calibri" w:hAnsi="Calibri" w:cs="Calibri"/>
        </w:rPr>
        <w:t>”</w:t>
      </w:r>
    </w:p>
    <w:p w14:paraId="00000032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Louis </w:t>
      </w:r>
      <w:proofErr w:type="spellStart"/>
      <w:r>
        <w:rPr>
          <w:rFonts w:ascii="Calibri" w:eastAsia="Calibri" w:hAnsi="Calibri" w:cs="Calibri"/>
          <w:b/>
        </w:rPr>
        <w:t>MacNeice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 xml:space="preserve">“The </w:t>
      </w:r>
      <w:proofErr w:type="spellStart"/>
      <w:r>
        <w:rPr>
          <w:rFonts w:ascii="Calibri" w:eastAsia="Calibri" w:hAnsi="Calibri" w:cs="Calibri"/>
        </w:rPr>
        <w:t>Truisms</w:t>
      </w:r>
      <w:proofErr w:type="spellEnd"/>
      <w:r>
        <w:rPr>
          <w:rFonts w:ascii="Calibri" w:eastAsia="Calibri" w:hAnsi="Calibri" w:cs="Calibri"/>
        </w:rPr>
        <w:t>”</w:t>
      </w:r>
    </w:p>
    <w:p w14:paraId="00000033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34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2 (</w:t>
      </w:r>
      <w:proofErr w:type="spellStart"/>
      <w:r>
        <w:rPr>
          <w:rFonts w:ascii="Calibri" w:eastAsia="Calibri" w:hAnsi="Calibri" w:cs="Calibri"/>
          <w:b/>
        </w:rPr>
        <w:t>Feb</w:t>
      </w:r>
      <w:proofErr w:type="spellEnd"/>
      <w:r>
        <w:rPr>
          <w:rFonts w:ascii="Calibri" w:eastAsia="Calibri" w:hAnsi="Calibri" w:cs="Calibri"/>
          <w:b/>
        </w:rPr>
        <w:t>. 24-28)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Donald </w:t>
      </w:r>
      <w:proofErr w:type="spellStart"/>
      <w:r>
        <w:rPr>
          <w:rFonts w:ascii="Calibri" w:eastAsia="Calibri" w:hAnsi="Calibri" w:cs="Calibri"/>
          <w:b/>
        </w:rPr>
        <w:t>Davie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Housekeeping</w:t>
      </w:r>
      <w:proofErr w:type="spellEnd"/>
      <w:r>
        <w:rPr>
          <w:rFonts w:ascii="Calibri" w:eastAsia="Calibri" w:hAnsi="Calibri" w:cs="Calibri"/>
        </w:rPr>
        <w:t>”</w:t>
      </w:r>
    </w:p>
    <w:p w14:paraId="00000035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Philip </w:t>
      </w:r>
      <w:proofErr w:type="spellStart"/>
      <w:r>
        <w:rPr>
          <w:rFonts w:ascii="Calibri" w:eastAsia="Calibri" w:hAnsi="Calibri" w:cs="Calibri"/>
          <w:b/>
        </w:rPr>
        <w:t>Larkin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Talking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Bed</w:t>
      </w:r>
      <w:proofErr w:type="spellEnd"/>
      <w:r>
        <w:rPr>
          <w:rFonts w:ascii="Calibri" w:eastAsia="Calibri" w:hAnsi="Calibri" w:cs="Calibri"/>
        </w:rPr>
        <w:t>”  “</w:t>
      </w:r>
      <w:proofErr w:type="spellStart"/>
      <w:r>
        <w:rPr>
          <w:rFonts w:ascii="Calibri" w:eastAsia="Calibri" w:hAnsi="Calibri" w:cs="Calibri"/>
        </w:rPr>
        <w:t>Aubade</w:t>
      </w:r>
      <w:proofErr w:type="spellEnd"/>
      <w:r>
        <w:rPr>
          <w:rFonts w:ascii="Calibri" w:eastAsia="Calibri" w:hAnsi="Calibri" w:cs="Calibri"/>
        </w:rPr>
        <w:t>”</w:t>
      </w:r>
    </w:p>
    <w:p w14:paraId="00000036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37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3  (</w:t>
      </w:r>
      <w:proofErr w:type="spellStart"/>
      <w:r>
        <w:rPr>
          <w:rFonts w:ascii="Calibri" w:eastAsia="Calibri" w:hAnsi="Calibri" w:cs="Calibri"/>
          <w:b/>
        </w:rPr>
        <w:t>March</w:t>
      </w:r>
      <w:proofErr w:type="spellEnd"/>
      <w:r>
        <w:rPr>
          <w:rFonts w:ascii="Calibri" w:eastAsia="Calibri" w:hAnsi="Calibri" w:cs="Calibri"/>
          <w:b/>
        </w:rPr>
        <w:t xml:space="preserve"> 3-7)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Thom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Gunn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Considering</w:t>
      </w:r>
      <w:proofErr w:type="spellEnd"/>
      <w:r>
        <w:rPr>
          <w:rFonts w:ascii="Calibri" w:eastAsia="Calibri" w:hAnsi="Calibri" w:cs="Calibri"/>
        </w:rPr>
        <w:t xml:space="preserve"> the </w:t>
      </w:r>
      <w:proofErr w:type="spellStart"/>
      <w:r>
        <w:rPr>
          <w:rFonts w:ascii="Calibri" w:eastAsia="Calibri" w:hAnsi="Calibri" w:cs="Calibri"/>
        </w:rPr>
        <w:t>Snail</w:t>
      </w:r>
      <w:proofErr w:type="spellEnd"/>
      <w:r>
        <w:rPr>
          <w:rFonts w:ascii="Calibri" w:eastAsia="Calibri" w:hAnsi="Calibri" w:cs="Calibri"/>
        </w:rPr>
        <w:t xml:space="preserve">” </w:t>
      </w:r>
    </w:p>
    <w:p w14:paraId="00000038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b/>
        </w:rPr>
        <w:t>Ted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Hughes</w:t>
      </w:r>
      <w:proofErr w:type="spellEnd"/>
      <w:r>
        <w:rPr>
          <w:rFonts w:ascii="Calibri" w:eastAsia="Calibri" w:hAnsi="Calibri" w:cs="Calibri"/>
        </w:rPr>
        <w:t>, “</w:t>
      </w:r>
      <w:proofErr w:type="spellStart"/>
      <w:r>
        <w:rPr>
          <w:rFonts w:ascii="Calibri" w:eastAsia="Calibri" w:hAnsi="Calibri" w:cs="Calibri"/>
        </w:rPr>
        <w:t>Relic</w:t>
      </w:r>
      <w:proofErr w:type="spellEnd"/>
      <w:r>
        <w:rPr>
          <w:rFonts w:ascii="Calibri" w:eastAsia="Calibri" w:hAnsi="Calibri" w:cs="Calibri"/>
        </w:rPr>
        <w:t>”  “</w:t>
      </w:r>
      <w:proofErr w:type="spellStart"/>
      <w:r>
        <w:rPr>
          <w:rFonts w:ascii="Calibri" w:eastAsia="Calibri" w:hAnsi="Calibri" w:cs="Calibri"/>
        </w:rPr>
        <w:t>Theology</w:t>
      </w:r>
      <w:proofErr w:type="spellEnd"/>
      <w:r>
        <w:rPr>
          <w:rFonts w:ascii="Calibri" w:eastAsia="Calibri" w:hAnsi="Calibri" w:cs="Calibri"/>
        </w:rPr>
        <w:t>”</w:t>
      </w:r>
    </w:p>
    <w:p w14:paraId="00000039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3A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4 (</w:t>
      </w:r>
      <w:proofErr w:type="spellStart"/>
      <w:r>
        <w:rPr>
          <w:rFonts w:ascii="Calibri" w:eastAsia="Calibri" w:hAnsi="Calibri" w:cs="Calibri"/>
          <w:b/>
        </w:rPr>
        <w:t>March</w:t>
      </w:r>
      <w:proofErr w:type="spellEnd"/>
      <w:r>
        <w:rPr>
          <w:rFonts w:ascii="Calibri" w:eastAsia="Calibri" w:hAnsi="Calibri" w:cs="Calibri"/>
          <w:b/>
        </w:rPr>
        <w:t xml:space="preserve"> 10-14)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Seamus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Heaney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Digging</w:t>
      </w:r>
      <w:proofErr w:type="spellEnd"/>
      <w:r>
        <w:rPr>
          <w:rFonts w:ascii="Calibri" w:eastAsia="Calibri" w:hAnsi="Calibri" w:cs="Calibri"/>
        </w:rPr>
        <w:t>”  “</w:t>
      </w:r>
      <w:proofErr w:type="spellStart"/>
      <w:r>
        <w:rPr>
          <w:rFonts w:ascii="Calibri" w:eastAsia="Calibri" w:hAnsi="Calibri" w:cs="Calibri"/>
        </w:rPr>
        <w:t>Punishment</w:t>
      </w:r>
      <w:proofErr w:type="spellEnd"/>
      <w:r>
        <w:rPr>
          <w:rFonts w:ascii="Calibri" w:eastAsia="Calibri" w:hAnsi="Calibri" w:cs="Calibri"/>
        </w:rPr>
        <w:t xml:space="preserve">”  </w:t>
      </w:r>
    </w:p>
    <w:p w14:paraId="0000003B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70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</w:t>
      </w:r>
      <w:proofErr w:type="spellStart"/>
      <w:r>
        <w:rPr>
          <w:rFonts w:ascii="Calibri" w:eastAsia="Calibri" w:hAnsi="Calibri" w:cs="Calibri"/>
          <w:b/>
        </w:rPr>
        <w:t>Eavan</w:t>
      </w:r>
      <w:proofErr w:type="spellEnd"/>
      <w:r>
        <w:rPr>
          <w:rFonts w:ascii="Calibri" w:eastAsia="Calibri" w:hAnsi="Calibri" w:cs="Calibri"/>
          <w:b/>
        </w:rPr>
        <w:t xml:space="preserve"> Boland,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That</w:t>
      </w:r>
      <w:proofErr w:type="spellEnd"/>
      <w:r>
        <w:rPr>
          <w:rFonts w:ascii="Calibri" w:eastAsia="Calibri" w:hAnsi="Calibri" w:cs="Calibri"/>
        </w:rPr>
        <w:t xml:space="preserve"> the Science of Cartography is Limited”</w:t>
      </w:r>
    </w:p>
    <w:p w14:paraId="0000003C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3D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5 (</w:t>
      </w:r>
      <w:proofErr w:type="spellStart"/>
      <w:r>
        <w:rPr>
          <w:rFonts w:ascii="Calibri" w:eastAsia="Calibri" w:hAnsi="Calibri" w:cs="Calibri"/>
          <w:b/>
        </w:rPr>
        <w:t>March</w:t>
      </w:r>
      <w:proofErr w:type="spellEnd"/>
      <w:r>
        <w:rPr>
          <w:rFonts w:ascii="Calibri" w:eastAsia="Calibri" w:hAnsi="Calibri" w:cs="Calibri"/>
          <w:b/>
        </w:rPr>
        <w:t xml:space="preserve"> 17-21)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b/>
        </w:rPr>
        <w:t>Tony</w:t>
      </w:r>
      <w:proofErr w:type="spellEnd"/>
      <w:r>
        <w:rPr>
          <w:rFonts w:ascii="Calibri" w:eastAsia="Calibri" w:hAnsi="Calibri" w:cs="Calibri"/>
          <w:b/>
        </w:rPr>
        <w:t xml:space="preserve"> Harrison,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Heredity</w:t>
      </w:r>
      <w:proofErr w:type="spellEnd"/>
      <w:r>
        <w:rPr>
          <w:rFonts w:ascii="Calibri" w:eastAsia="Calibri" w:hAnsi="Calibri" w:cs="Calibri"/>
        </w:rPr>
        <w:t>,” “</w:t>
      </w:r>
      <w:proofErr w:type="spellStart"/>
      <w:r>
        <w:rPr>
          <w:rFonts w:ascii="Calibri" w:eastAsia="Calibri" w:hAnsi="Calibri" w:cs="Calibri"/>
        </w:rPr>
        <w:t>Them</w:t>
      </w:r>
      <w:proofErr w:type="spellEnd"/>
      <w:r>
        <w:rPr>
          <w:rFonts w:ascii="Calibri" w:eastAsia="Calibri" w:hAnsi="Calibri" w:cs="Calibri"/>
        </w:rPr>
        <w:t xml:space="preserve"> and Uz,” “</w:t>
      </w:r>
      <w:proofErr w:type="spellStart"/>
      <w:r>
        <w:rPr>
          <w:rFonts w:ascii="Calibri" w:eastAsia="Calibri" w:hAnsi="Calibri" w:cs="Calibri"/>
        </w:rPr>
        <w:t>Book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Ends</w:t>
      </w:r>
      <w:proofErr w:type="spellEnd"/>
      <w:r>
        <w:rPr>
          <w:rFonts w:ascii="Calibri" w:eastAsia="Calibri" w:hAnsi="Calibri" w:cs="Calibri"/>
        </w:rPr>
        <w:t>”</w:t>
      </w:r>
    </w:p>
    <w:p w14:paraId="0000003E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</w:p>
    <w:p w14:paraId="0000003F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6 (</w:t>
      </w:r>
      <w:proofErr w:type="spellStart"/>
      <w:r>
        <w:rPr>
          <w:rFonts w:ascii="Calibri" w:eastAsia="Calibri" w:hAnsi="Calibri" w:cs="Calibri"/>
          <w:b/>
        </w:rPr>
        <w:t>March</w:t>
      </w:r>
      <w:proofErr w:type="spellEnd"/>
      <w:r>
        <w:rPr>
          <w:rFonts w:ascii="Calibri" w:eastAsia="Calibri" w:hAnsi="Calibri" w:cs="Calibri"/>
          <w:b/>
        </w:rPr>
        <w:t xml:space="preserve"> 24-28)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Douglas Dunn, </w:t>
      </w:r>
      <w:r>
        <w:rPr>
          <w:rFonts w:ascii="Calibri" w:eastAsia="Calibri" w:hAnsi="Calibri" w:cs="Calibri"/>
        </w:rPr>
        <w:t xml:space="preserve">“Men of Terry Street,” “A </w:t>
      </w:r>
      <w:proofErr w:type="spellStart"/>
      <w:r>
        <w:rPr>
          <w:rFonts w:ascii="Calibri" w:eastAsia="Calibri" w:hAnsi="Calibri" w:cs="Calibri"/>
        </w:rPr>
        <w:t>Removal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Terry Street,” “Empires”</w:t>
      </w:r>
    </w:p>
    <w:p w14:paraId="00000040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/>
        <w:rPr>
          <w:rFonts w:ascii="Calibri" w:eastAsia="Calibri" w:hAnsi="Calibri" w:cs="Calibri"/>
          <w:b/>
        </w:rPr>
      </w:pPr>
    </w:p>
    <w:p w14:paraId="07172D07" w14:textId="6D9DD831" w:rsidR="006B5ACD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7 (</w:t>
      </w:r>
      <w:proofErr w:type="spellStart"/>
      <w:r>
        <w:rPr>
          <w:rFonts w:ascii="Calibri" w:eastAsia="Calibri" w:hAnsi="Calibri" w:cs="Calibri"/>
          <w:b/>
        </w:rPr>
        <w:t>March</w:t>
      </w:r>
      <w:proofErr w:type="spellEnd"/>
      <w:r>
        <w:rPr>
          <w:rFonts w:ascii="Calibri" w:eastAsia="Calibri" w:hAnsi="Calibri" w:cs="Calibri"/>
          <w:b/>
        </w:rPr>
        <w:t xml:space="preserve"> 31-April 4)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</w:t>
      </w:r>
      <w:proofErr w:type="spellStart"/>
      <w:r>
        <w:rPr>
          <w:rFonts w:ascii="Calibri" w:eastAsia="Calibri" w:hAnsi="Calibri" w:cs="Calibri"/>
          <w:b/>
        </w:rPr>
        <w:t>Ramadan</w:t>
      </w:r>
      <w:proofErr w:type="spellEnd"/>
      <w:r>
        <w:rPr>
          <w:rFonts w:ascii="Calibri" w:eastAsia="Calibri" w:hAnsi="Calibri" w:cs="Calibri"/>
          <w:b/>
        </w:rPr>
        <w:t xml:space="preserve"> Holiday No </w:t>
      </w:r>
      <w:r>
        <w:rPr>
          <w:rFonts w:ascii="Calibri" w:eastAsia="Calibri" w:hAnsi="Calibri" w:cs="Calibri"/>
          <w:b/>
        </w:rPr>
        <w:t>Class</w:t>
      </w:r>
    </w:p>
    <w:p w14:paraId="00000041" w14:textId="72CD8715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</w:r>
    </w:p>
    <w:p w14:paraId="00000042" w14:textId="5B7BBC25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8 (April 7-11)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MIDTERM EXAM </w:t>
      </w:r>
    </w:p>
    <w:p w14:paraId="00000043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44" w14:textId="2B138B16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9 (April 14-17)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</w:t>
      </w:r>
      <w:proofErr w:type="spellStart"/>
      <w:r>
        <w:rPr>
          <w:rFonts w:ascii="Calibri" w:eastAsia="Calibri" w:hAnsi="Calibri" w:cs="Calibri"/>
          <w:b/>
        </w:rPr>
        <w:t>Nation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Race</w:t>
      </w:r>
      <w:proofErr w:type="spellEnd"/>
      <w:r>
        <w:rPr>
          <w:rFonts w:ascii="Calibri" w:eastAsia="Calibri" w:hAnsi="Calibri" w:cs="Calibri"/>
          <w:b/>
        </w:rPr>
        <w:t xml:space="preserve">, Language, </w:t>
      </w:r>
      <w:proofErr w:type="spellStart"/>
      <w:r>
        <w:rPr>
          <w:rFonts w:ascii="Calibri" w:eastAsia="Calibri" w:hAnsi="Calibri" w:cs="Calibri"/>
          <w:b/>
        </w:rPr>
        <w:t>Gender</w:t>
      </w:r>
      <w:proofErr w:type="spellEnd"/>
    </w:p>
    <w:p w14:paraId="00000045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</w:t>
      </w:r>
      <w:proofErr w:type="spellStart"/>
      <w:r>
        <w:rPr>
          <w:rFonts w:ascii="Calibri" w:eastAsia="Calibri" w:hAnsi="Calibri" w:cs="Calibri"/>
          <w:b/>
        </w:rPr>
        <w:t>Louise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Bennett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Colonization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>”</w:t>
      </w:r>
    </w:p>
    <w:p w14:paraId="00000046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3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</w:t>
      </w:r>
      <w:proofErr w:type="spellStart"/>
      <w:r>
        <w:rPr>
          <w:rFonts w:ascii="Calibri" w:eastAsia="Calibri" w:hAnsi="Calibri" w:cs="Calibri"/>
          <w:b/>
        </w:rPr>
        <w:t>Grace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Nichols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 xml:space="preserve">“The </w:t>
      </w:r>
      <w:proofErr w:type="spellStart"/>
      <w:r>
        <w:rPr>
          <w:rFonts w:ascii="Calibri" w:eastAsia="Calibri" w:hAnsi="Calibri" w:cs="Calibri"/>
        </w:rPr>
        <w:t>Fat</w:t>
      </w:r>
      <w:proofErr w:type="spellEnd"/>
      <w:r>
        <w:rPr>
          <w:rFonts w:ascii="Calibri" w:eastAsia="Calibri" w:hAnsi="Calibri" w:cs="Calibri"/>
        </w:rPr>
        <w:t xml:space="preserve"> Black </w:t>
      </w:r>
      <w:proofErr w:type="spellStart"/>
      <w:r>
        <w:rPr>
          <w:rFonts w:ascii="Calibri" w:eastAsia="Calibri" w:hAnsi="Calibri" w:cs="Calibri"/>
        </w:rPr>
        <w:t>Woman</w:t>
      </w:r>
      <w:proofErr w:type="spellEnd"/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b/>
        </w:rPr>
        <w:t xml:space="preserve">;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Weeping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Woman</w:t>
      </w:r>
      <w:proofErr w:type="spellEnd"/>
      <w:r>
        <w:rPr>
          <w:rFonts w:ascii="Calibri" w:eastAsia="Calibri" w:hAnsi="Calibri" w:cs="Calibri"/>
        </w:rPr>
        <w:t>”</w:t>
      </w:r>
    </w:p>
    <w:p w14:paraId="00000047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48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10 (April 22-25)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</w:t>
      </w:r>
      <w:proofErr w:type="spellStart"/>
      <w:r>
        <w:rPr>
          <w:rFonts w:ascii="Calibri" w:eastAsia="Calibri" w:hAnsi="Calibri" w:cs="Calibri"/>
          <w:b/>
        </w:rPr>
        <w:t>Nourbese</w:t>
      </w:r>
      <w:proofErr w:type="spellEnd"/>
      <w:r>
        <w:rPr>
          <w:rFonts w:ascii="Calibri" w:eastAsia="Calibri" w:hAnsi="Calibri" w:cs="Calibri"/>
          <w:b/>
        </w:rPr>
        <w:t xml:space="preserve"> Philip,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Discourse</w:t>
      </w:r>
      <w:proofErr w:type="spellEnd"/>
      <w:r>
        <w:rPr>
          <w:rFonts w:ascii="Calibri" w:eastAsia="Calibri" w:hAnsi="Calibri" w:cs="Calibri"/>
        </w:rPr>
        <w:t xml:space="preserve"> on the </w:t>
      </w:r>
      <w:proofErr w:type="spellStart"/>
      <w:r>
        <w:rPr>
          <w:rFonts w:ascii="Calibri" w:eastAsia="Calibri" w:hAnsi="Calibri" w:cs="Calibri"/>
        </w:rPr>
        <w:t>Logic</w:t>
      </w:r>
      <w:proofErr w:type="spellEnd"/>
      <w:r>
        <w:rPr>
          <w:rFonts w:ascii="Calibri" w:eastAsia="Calibri" w:hAnsi="Calibri" w:cs="Calibri"/>
        </w:rPr>
        <w:t xml:space="preserve"> of Language”</w:t>
      </w:r>
    </w:p>
    <w:p w14:paraId="00000049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</w:t>
      </w:r>
      <w:proofErr w:type="spellStart"/>
      <w:r>
        <w:rPr>
          <w:rFonts w:ascii="Calibri" w:eastAsia="Calibri" w:hAnsi="Calibri" w:cs="Calibri"/>
          <w:b/>
        </w:rPr>
        <w:t>Patience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Agbabi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Prologue</w:t>
      </w:r>
      <w:proofErr w:type="spellEnd"/>
      <w:r>
        <w:rPr>
          <w:rFonts w:ascii="Calibri" w:eastAsia="Calibri" w:hAnsi="Calibri" w:cs="Calibri"/>
        </w:rPr>
        <w:t>”</w:t>
      </w:r>
    </w:p>
    <w:p w14:paraId="0000004A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4B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11 (April 28-May 2)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Paul </w:t>
      </w:r>
      <w:proofErr w:type="spellStart"/>
      <w:r>
        <w:rPr>
          <w:rFonts w:ascii="Calibri" w:eastAsia="Calibri" w:hAnsi="Calibri" w:cs="Calibri"/>
          <w:b/>
        </w:rPr>
        <w:t>Muldoon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Anseo</w:t>
      </w:r>
      <w:proofErr w:type="spellEnd"/>
      <w:r>
        <w:rPr>
          <w:rFonts w:ascii="Calibri" w:eastAsia="Calibri" w:hAnsi="Calibri" w:cs="Calibri"/>
        </w:rPr>
        <w:t xml:space="preserve">” “Meeting the British” </w:t>
      </w:r>
    </w:p>
    <w:p w14:paraId="4FEDAD19" w14:textId="6734BAC4" w:rsidR="006B5ACD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</w:t>
      </w:r>
      <w:proofErr w:type="spellStart"/>
      <w:r>
        <w:rPr>
          <w:rFonts w:ascii="Calibri" w:eastAsia="Calibri" w:hAnsi="Calibri" w:cs="Calibri"/>
          <w:b/>
        </w:rPr>
        <w:t>Craig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Raine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 xml:space="preserve">“A </w:t>
      </w:r>
      <w:proofErr w:type="spellStart"/>
      <w:r>
        <w:rPr>
          <w:rFonts w:ascii="Calibri" w:eastAsia="Calibri" w:hAnsi="Calibri" w:cs="Calibri"/>
        </w:rPr>
        <w:t>Martian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Sends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Postcard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Home,”</w:t>
      </w:r>
    </w:p>
    <w:p w14:paraId="0000004C" w14:textId="0BB1F7A6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4E" w14:textId="6CEDD934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12 (May 5-9)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</w:t>
      </w:r>
      <w:proofErr w:type="spellStart"/>
      <w:r>
        <w:rPr>
          <w:rFonts w:ascii="Calibri" w:eastAsia="Calibri" w:hAnsi="Calibri" w:cs="Calibri"/>
          <w:b/>
        </w:rPr>
        <w:t>Carol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Ann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Duffy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Medusa</w:t>
      </w:r>
      <w:proofErr w:type="spellEnd"/>
      <w:r>
        <w:rPr>
          <w:rFonts w:ascii="Calibri" w:eastAsia="Calibri" w:hAnsi="Calibri" w:cs="Calibri"/>
        </w:rPr>
        <w:t>,” “</w:t>
      </w:r>
      <w:proofErr w:type="spellStart"/>
      <w:r>
        <w:rPr>
          <w:rFonts w:ascii="Calibri" w:eastAsia="Calibri" w:hAnsi="Calibri" w:cs="Calibri"/>
        </w:rPr>
        <w:t>Havisham</w:t>
      </w:r>
      <w:proofErr w:type="spellEnd"/>
      <w:r>
        <w:rPr>
          <w:rFonts w:ascii="Calibri" w:eastAsia="Calibri" w:hAnsi="Calibri" w:cs="Calibri"/>
        </w:rPr>
        <w:t>,” “</w:t>
      </w:r>
      <w:proofErr w:type="spellStart"/>
      <w:r>
        <w:rPr>
          <w:rFonts w:ascii="Calibri" w:eastAsia="Calibri" w:hAnsi="Calibri" w:cs="Calibri"/>
        </w:rPr>
        <w:t>Penelope</w:t>
      </w:r>
      <w:proofErr w:type="spellEnd"/>
      <w:r>
        <w:rPr>
          <w:rFonts w:ascii="Calibri" w:eastAsia="Calibri" w:hAnsi="Calibri" w:cs="Calibri"/>
        </w:rPr>
        <w:t>”</w:t>
      </w:r>
    </w:p>
    <w:p w14:paraId="0000004F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50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13 (May 12-16)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A</w:t>
      </w:r>
      <w:r>
        <w:rPr>
          <w:rFonts w:ascii="Calibri" w:eastAsia="Calibri" w:hAnsi="Calibri" w:cs="Calibri"/>
          <w:b/>
        </w:rPr>
        <w:t>ndrew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Motion, </w:t>
      </w:r>
      <w:r>
        <w:rPr>
          <w:rFonts w:ascii="Calibri" w:eastAsia="Calibri" w:hAnsi="Calibri" w:cs="Calibri"/>
        </w:rPr>
        <w:t xml:space="preserve">“A </w:t>
      </w:r>
      <w:proofErr w:type="spellStart"/>
      <w:r>
        <w:rPr>
          <w:rFonts w:ascii="Calibri" w:eastAsia="Calibri" w:hAnsi="Calibri" w:cs="Calibri"/>
        </w:rPr>
        <w:t>Dying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Race</w:t>
      </w:r>
      <w:proofErr w:type="spellEnd"/>
      <w:r>
        <w:rPr>
          <w:rFonts w:ascii="Calibri" w:eastAsia="Calibri" w:hAnsi="Calibri" w:cs="Calibri"/>
        </w:rPr>
        <w:t>”</w:t>
      </w:r>
    </w:p>
    <w:p w14:paraId="00000051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proofErr w:type="spellStart"/>
      <w:r>
        <w:rPr>
          <w:rFonts w:ascii="Calibri" w:eastAsia="Calibri" w:hAnsi="Calibri" w:cs="Calibri"/>
          <w:b/>
        </w:rPr>
        <w:t>Simon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Armitage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 xml:space="preserve">“The English </w:t>
      </w:r>
      <w:proofErr w:type="spellStart"/>
      <w:r>
        <w:rPr>
          <w:rFonts w:ascii="Calibri" w:eastAsia="Calibri" w:hAnsi="Calibri" w:cs="Calibri"/>
        </w:rPr>
        <w:t>Astronaut</w:t>
      </w:r>
      <w:proofErr w:type="spellEnd"/>
      <w:r>
        <w:rPr>
          <w:rFonts w:ascii="Calibri" w:eastAsia="Calibri" w:hAnsi="Calibri" w:cs="Calibri"/>
        </w:rPr>
        <w:t>”</w:t>
      </w:r>
    </w:p>
    <w:p w14:paraId="00000052" w14:textId="77777777" w:rsidR="009F1B71" w:rsidRDefault="009F1B7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53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14 (May 19-23)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May 19 Holiday No Class</w:t>
      </w:r>
    </w:p>
    <w:p w14:paraId="00000054" w14:textId="77777777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00000055" w14:textId="77777777" w:rsidR="009F1B71" w:rsidRDefault="009F1B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47887331" w:rsidR="009F1B71" w:rsidRDefault="006B5AC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 WISH US ALL A SUCCESSFUL SEMESTER </w:t>
      </w:r>
      <w:bookmarkStart w:id="0" w:name="_GoBack"/>
      <w:bookmarkEnd w:id="0"/>
    </w:p>
    <w:p w14:paraId="00000057" w14:textId="77777777" w:rsidR="009F1B71" w:rsidRDefault="009F1B71"/>
    <w:sectPr w:rsidR="009F1B7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23E8E"/>
    <w:multiLevelType w:val="multilevel"/>
    <w:tmpl w:val="2A3A4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71"/>
    <w:rsid w:val="006B5ACD"/>
    <w:rsid w:val="009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041E"/>
  <w15:docId w15:val="{0879CF33-14DC-4D17-8BC3-AA09DC33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CANKAYA</cp:lastModifiedBy>
  <cp:revision>2</cp:revision>
  <dcterms:created xsi:type="dcterms:W3CDTF">2025-02-11T07:49:00Z</dcterms:created>
  <dcterms:modified xsi:type="dcterms:W3CDTF">2025-02-11T07:51:00Z</dcterms:modified>
</cp:coreProperties>
</file>