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BD" w:rsidRPr="007D0D27" w:rsidRDefault="00D536BD" w:rsidP="00D536BD">
      <w:pPr>
        <w:pStyle w:val="NormalWeb"/>
        <w:ind w:left="0" w:firstLine="0"/>
        <w:rPr>
          <w:b/>
          <w:color w:val="auto"/>
          <w:sz w:val="28"/>
          <w:szCs w:val="28"/>
          <w:lang w:val="tr-TR"/>
        </w:rPr>
      </w:pPr>
      <w:r>
        <w:rPr>
          <w:b/>
          <w:color w:val="auto"/>
          <w:sz w:val="28"/>
          <w:szCs w:val="28"/>
          <w:lang w:val="tr-TR"/>
        </w:rPr>
        <w:t>Ders İçerikleri</w:t>
      </w:r>
    </w:p>
    <w:p w:rsidR="00D536BD" w:rsidRDefault="00D536BD" w:rsidP="00D536BD">
      <w:pPr>
        <w:pStyle w:val="NoSpacing"/>
      </w:pPr>
    </w:p>
    <w:p w:rsidR="00D536BD" w:rsidRPr="00745468" w:rsidRDefault="00D536BD" w:rsidP="00D536BD">
      <w:pPr>
        <w:pStyle w:val="NoSpacing"/>
      </w:pPr>
      <w:r>
        <w:rPr>
          <w:i w:val="0"/>
        </w:rPr>
        <w:t>ELL 641 Edebiyatta Özel Konular</w:t>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935857" w:rsidRDefault="00D536BD" w:rsidP="00D536BD">
      <w:pPr>
        <w:pStyle w:val="NoSpacing"/>
        <w:ind w:firstLine="708"/>
        <w:jc w:val="both"/>
        <w:rPr>
          <w:b w:val="0"/>
          <w:i w:val="0"/>
        </w:rPr>
      </w:pPr>
      <w:r>
        <w:rPr>
          <w:b w:val="0"/>
          <w:i w:val="0"/>
        </w:rPr>
        <w:t xml:space="preserve">Bu </w:t>
      </w:r>
      <w:r w:rsidRPr="00935857">
        <w:rPr>
          <w:b w:val="0"/>
          <w:i w:val="0"/>
        </w:rPr>
        <w:t>ders</w:t>
      </w:r>
      <w:r>
        <w:rPr>
          <w:b w:val="0"/>
          <w:i w:val="0"/>
        </w:rPr>
        <w:t>,</w:t>
      </w:r>
      <w:r w:rsidRPr="00935857">
        <w:rPr>
          <w:b w:val="0"/>
          <w:i w:val="0"/>
        </w:rPr>
        <w:t xml:space="preserve"> </w:t>
      </w:r>
      <w:r>
        <w:rPr>
          <w:b w:val="0"/>
          <w:i w:val="0"/>
        </w:rPr>
        <w:t>belli edebi dönemler, akımlar ya da türlere</w:t>
      </w:r>
      <w:r w:rsidRPr="00935857">
        <w:rPr>
          <w:b w:val="0"/>
          <w:i w:val="0"/>
        </w:rPr>
        <w:t xml:space="preserve"> daha </w:t>
      </w:r>
      <w:r>
        <w:rPr>
          <w:b w:val="0"/>
          <w:i w:val="0"/>
        </w:rPr>
        <w:t>ayrıntılı</w:t>
      </w:r>
      <w:r w:rsidRPr="00935857">
        <w:rPr>
          <w:b w:val="0"/>
          <w:i w:val="0"/>
        </w:rPr>
        <w:t xml:space="preserve"> olarak odaklanma fırsatını sağlar.</w:t>
      </w:r>
      <w:r>
        <w:rPr>
          <w:b w:val="0"/>
          <w:i w:val="0"/>
        </w:rPr>
        <w:t xml:space="preserve"> Yazınsal ve görsel malzeme dışında tarihi çerçeve ve kuramsal ve eleştirel yaklaşımlar da ele alınır. </w:t>
      </w:r>
    </w:p>
    <w:p w:rsidR="00D536BD" w:rsidRDefault="00D536BD" w:rsidP="00D536BD">
      <w:pPr>
        <w:pStyle w:val="NoSpacing"/>
        <w:rPr>
          <w:i w:val="0"/>
        </w:rPr>
      </w:pPr>
    </w:p>
    <w:p w:rsidR="00D536BD" w:rsidRPr="00745468" w:rsidRDefault="00D536BD" w:rsidP="00D536BD">
      <w:pPr>
        <w:pStyle w:val="NoSpacing"/>
      </w:pPr>
      <w:r>
        <w:rPr>
          <w:i w:val="0"/>
        </w:rPr>
        <w:t>ELL 642 İngilizce Edebiyatlar</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Default="00D536BD" w:rsidP="00D536BD">
      <w:pPr>
        <w:pStyle w:val="NoSpacing"/>
        <w:ind w:firstLine="708"/>
        <w:jc w:val="both"/>
        <w:rPr>
          <w:b w:val="0"/>
          <w:i w:val="0"/>
        </w:rPr>
      </w:pPr>
      <w:r w:rsidRPr="00F833B8">
        <w:rPr>
          <w:b w:val="0"/>
          <w:i w:val="0"/>
        </w:rPr>
        <w:t>Bu ders birbiriyle örtüşen iki alanın metinleriyle il</w:t>
      </w:r>
      <w:r>
        <w:rPr>
          <w:b w:val="0"/>
          <w:i w:val="0"/>
        </w:rPr>
        <w:t xml:space="preserve">gilenir: İngiltere ve Amerika dışındaki yazarlar ile </w:t>
      </w:r>
      <w:r w:rsidRPr="00F833B8">
        <w:rPr>
          <w:b w:val="0"/>
          <w:i w:val="0"/>
        </w:rPr>
        <w:t>göçmenlerin İngiliz</w:t>
      </w:r>
      <w:r>
        <w:rPr>
          <w:b w:val="0"/>
          <w:i w:val="0"/>
        </w:rPr>
        <w:t>ce</w:t>
      </w:r>
      <w:r w:rsidRPr="00F833B8">
        <w:rPr>
          <w:b w:val="0"/>
          <w:i w:val="0"/>
        </w:rPr>
        <w:t xml:space="preserve"> yazdığı</w:t>
      </w:r>
      <w:r>
        <w:rPr>
          <w:b w:val="0"/>
          <w:i w:val="0"/>
        </w:rPr>
        <w:t xml:space="preserve"> veya</w:t>
      </w:r>
      <w:r w:rsidRPr="00F833B8">
        <w:rPr>
          <w:b w:val="0"/>
          <w:i w:val="0"/>
        </w:rPr>
        <w:t xml:space="preserve"> </w:t>
      </w:r>
      <w:r>
        <w:rPr>
          <w:b w:val="0"/>
          <w:i w:val="0"/>
        </w:rPr>
        <w:t xml:space="preserve">İngilizce olarak </w:t>
      </w:r>
      <w:r w:rsidRPr="00F833B8">
        <w:rPr>
          <w:b w:val="0"/>
          <w:i w:val="0"/>
        </w:rPr>
        <w:t xml:space="preserve">geniş </w:t>
      </w:r>
      <w:r>
        <w:rPr>
          <w:b w:val="0"/>
          <w:i w:val="0"/>
        </w:rPr>
        <w:t xml:space="preserve">okur kitlesine ulaşan </w:t>
      </w:r>
      <w:r w:rsidRPr="00F833B8">
        <w:rPr>
          <w:b w:val="0"/>
          <w:i w:val="0"/>
        </w:rPr>
        <w:t>edebiyat;  ya da eski İngiliz sömürgelerinde (Amerika hariç) İngilizce üretilen edebiyat.</w:t>
      </w:r>
    </w:p>
    <w:p w:rsidR="00D536BD" w:rsidRPr="00F833B8" w:rsidRDefault="00D536BD" w:rsidP="00D536BD">
      <w:pPr>
        <w:pStyle w:val="NoSpacing"/>
        <w:ind w:firstLine="708"/>
        <w:jc w:val="both"/>
        <w:rPr>
          <w:b w:val="0"/>
          <w:i w:val="0"/>
        </w:rPr>
      </w:pPr>
      <w:r w:rsidRPr="00F833B8">
        <w:rPr>
          <w:b w:val="0"/>
          <w:i w:val="0"/>
        </w:rPr>
        <w:t xml:space="preserve">İlk </w:t>
      </w:r>
      <w:r>
        <w:rPr>
          <w:b w:val="0"/>
          <w:i w:val="0"/>
        </w:rPr>
        <w:t xml:space="preserve">alan Fransa, Hollanda, ispanya, </w:t>
      </w:r>
      <w:r w:rsidRPr="00F833B8">
        <w:rPr>
          <w:b w:val="0"/>
          <w:i w:val="0"/>
        </w:rPr>
        <w:t xml:space="preserve">Portekiz ve diğer kolonilerdeki </w:t>
      </w:r>
      <w:r>
        <w:rPr>
          <w:b w:val="0"/>
          <w:i w:val="0"/>
        </w:rPr>
        <w:t xml:space="preserve">yapıtları </w:t>
      </w:r>
      <w:r w:rsidRPr="00F833B8">
        <w:rPr>
          <w:b w:val="0"/>
          <w:i w:val="0"/>
        </w:rPr>
        <w:t xml:space="preserve">kapsar ve Kuzey Afrika’da Djebar, Khadra ve Jelloun; Güney Amerika’da Borges, Neruda, Paz, Marquez, Fuentes, Llosa, Amado ve Lispector gibi yazarları içerebilir. Ders ayrıca başka ülkelerde İngilizce yazılan eserleri ya da İngilizce çevirisiyle küresel </w:t>
      </w:r>
      <w:r>
        <w:rPr>
          <w:b w:val="0"/>
          <w:i w:val="0"/>
        </w:rPr>
        <w:t>yaygınlaşan</w:t>
      </w:r>
      <w:r w:rsidRPr="00F833B8">
        <w:rPr>
          <w:b w:val="0"/>
          <w:i w:val="0"/>
        </w:rPr>
        <w:t xml:space="preserve"> metinleri de (Japonya’da Mishim</w:t>
      </w:r>
      <w:r>
        <w:rPr>
          <w:b w:val="0"/>
          <w:i w:val="0"/>
        </w:rPr>
        <w:t>a, Öe, Murakami, ve Ishiguro; y</w:t>
      </w:r>
      <w:r w:rsidRPr="00F833B8">
        <w:rPr>
          <w:b w:val="0"/>
          <w:i w:val="0"/>
        </w:rPr>
        <w:t>a da Xingjian, Jan, Yin ve Tan’ın eserleri) içerebilir.</w:t>
      </w:r>
    </w:p>
    <w:p w:rsidR="00D536BD" w:rsidRDefault="00D536BD" w:rsidP="00D536BD">
      <w:pPr>
        <w:pStyle w:val="NoSpacing"/>
        <w:ind w:firstLine="708"/>
        <w:jc w:val="both"/>
        <w:rPr>
          <w:b w:val="0"/>
          <w:i w:val="0"/>
        </w:rPr>
      </w:pPr>
      <w:r w:rsidRPr="00F833B8">
        <w:rPr>
          <w:b w:val="0"/>
          <w:i w:val="0"/>
        </w:rPr>
        <w:t xml:space="preserve">İkinci alan </w:t>
      </w:r>
      <w:r>
        <w:rPr>
          <w:b w:val="0"/>
          <w:i w:val="0"/>
        </w:rPr>
        <w:t>sömürgecilik sonrası</w:t>
      </w:r>
      <w:r w:rsidRPr="00F833B8">
        <w:rPr>
          <w:b w:val="0"/>
          <w:i w:val="0"/>
        </w:rPr>
        <w:t xml:space="preserve"> çalışmalarla bağıntılı ve </w:t>
      </w:r>
      <w:r>
        <w:rPr>
          <w:b w:val="0"/>
          <w:i w:val="0"/>
        </w:rPr>
        <w:t xml:space="preserve">farklı </w:t>
      </w:r>
      <w:r w:rsidRPr="00F833B8">
        <w:rPr>
          <w:b w:val="0"/>
          <w:i w:val="0"/>
        </w:rPr>
        <w:t xml:space="preserve">bakış açıları sunabilecek Britanya edebiyatının incelenmesini kapsar. Tartışılacak </w:t>
      </w:r>
      <w:r>
        <w:rPr>
          <w:b w:val="0"/>
          <w:i w:val="0"/>
        </w:rPr>
        <w:t>konular</w:t>
      </w:r>
      <w:r w:rsidRPr="00F833B8">
        <w:rPr>
          <w:b w:val="0"/>
          <w:i w:val="0"/>
        </w:rPr>
        <w:t xml:space="preserve"> Naipaul ve Hodge (Trini</w:t>
      </w:r>
      <w:r>
        <w:rPr>
          <w:b w:val="0"/>
          <w:i w:val="0"/>
        </w:rPr>
        <w:t>d</w:t>
      </w:r>
      <w:r w:rsidRPr="00F833B8">
        <w:rPr>
          <w:b w:val="0"/>
          <w:i w:val="0"/>
        </w:rPr>
        <w:t>ad); K</w:t>
      </w:r>
      <w:r>
        <w:rPr>
          <w:b w:val="0"/>
          <w:i w:val="0"/>
        </w:rPr>
        <w:t>incaid (Antigua); Rhys (Dominik Cumhuriyeti</w:t>
      </w:r>
      <w:r w:rsidRPr="00F833B8">
        <w:rPr>
          <w:b w:val="0"/>
          <w:i w:val="0"/>
        </w:rPr>
        <w:t>); Seth, Rushdie ve Mukherjee (Hindistan); Kureishi (Pakistan); Ondaatje (Sri Lanka); Thiong’O (Kenya); Tutuola, Achebe, Soyinka ve Okri (N</w:t>
      </w:r>
      <w:r>
        <w:rPr>
          <w:b w:val="0"/>
          <w:i w:val="0"/>
        </w:rPr>
        <w:t>ijerya); Coetzee, Fugard ve Gor</w:t>
      </w:r>
      <w:r w:rsidRPr="00F833B8">
        <w:rPr>
          <w:b w:val="0"/>
          <w:i w:val="0"/>
        </w:rPr>
        <w:t>dimer (Güney Afrika); ya da Mahfouz ve Saadawi (Mısır) gibi yazarları</w:t>
      </w:r>
      <w:r>
        <w:rPr>
          <w:b w:val="0"/>
          <w:i w:val="0"/>
        </w:rPr>
        <w:t>n yapıtları olabilir</w:t>
      </w:r>
      <w:r w:rsidRPr="00F833B8">
        <w:rPr>
          <w:b w:val="0"/>
          <w:i w:val="0"/>
        </w:rPr>
        <w:t>.</w:t>
      </w:r>
      <w:r>
        <w:rPr>
          <w:b w:val="0"/>
          <w:i w:val="0"/>
        </w:rPr>
        <w:t xml:space="preserve"> </w:t>
      </w:r>
    </w:p>
    <w:p w:rsidR="00D536BD" w:rsidRPr="00F833B8" w:rsidRDefault="00D536BD" w:rsidP="00D536BD">
      <w:pPr>
        <w:pStyle w:val="NoSpacing"/>
        <w:ind w:firstLine="708"/>
        <w:jc w:val="both"/>
        <w:rPr>
          <w:b w:val="0"/>
          <w:i w:val="0"/>
        </w:rPr>
      </w:pPr>
      <w:r w:rsidRPr="00F833B8">
        <w:rPr>
          <w:b w:val="0"/>
          <w:i w:val="0"/>
        </w:rPr>
        <w:t>Ders</w:t>
      </w:r>
      <w:r>
        <w:rPr>
          <w:b w:val="0"/>
          <w:i w:val="0"/>
        </w:rPr>
        <w:t>te</w:t>
      </w:r>
      <w:r w:rsidRPr="00F833B8">
        <w:rPr>
          <w:b w:val="0"/>
          <w:i w:val="0"/>
        </w:rPr>
        <w:t xml:space="preserve"> se</w:t>
      </w:r>
      <w:r>
        <w:rPr>
          <w:b w:val="0"/>
          <w:i w:val="0"/>
        </w:rPr>
        <w:t>çilen metinlerde var olan ortak motifler ve tarihsel deneyim</w:t>
      </w:r>
      <w:r w:rsidRPr="00F833B8">
        <w:rPr>
          <w:b w:val="0"/>
          <w:i w:val="0"/>
        </w:rPr>
        <w:t xml:space="preserve"> </w:t>
      </w:r>
      <w:r>
        <w:rPr>
          <w:b w:val="0"/>
          <w:i w:val="0"/>
        </w:rPr>
        <w:t>ele alınabilir</w:t>
      </w:r>
      <w:r w:rsidRPr="00F833B8">
        <w:rPr>
          <w:b w:val="0"/>
          <w:i w:val="0"/>
        </w:rPr>
        <w:t xml:space="preserve"> ya da yazı ve dağıtımın jeopolitik v</w:t>
      </w:r>
      <w:r>
        <w:rPr>
          <w:b w:val="0"/>
          <w:i w:val="0"/>
        </w:rPr>
        <w:t>e kültürel bağlamları ve edebi üslup ile dil arasındaki farklar incelen</w:t>
      </w:r>
      <w:r w:rsidRPr="00F833B8">
        <w:rPr>
          <w:b w:val="0"/>
          <w:i w:val="0"/>
        </w:rPr>
        <w:t>ebilir ya da ulusal gelenek</w:t>
      </w:r>
      <w:r>
        <w:rPr>
          <w:b w:val="0"/>
          <w:i w:val="0"/>
        </w:rPr>
        <w:t xml:space="preserve"> dışındaki bakış açıları </w:t>
      </w:r>
      <w:r w:rsidRPr="00F833B8">
        <w:rPr>
          <w:b w:val="0"/>
          <w:i w:val="0"/>
        </w:rPr>
        <w:t>araştır</w:t>
      </w:r>
      <w:r>
        <w:rPr>
          <w:b w:val="0"/>
          <w:i w:val="0"/>
        </w:rPr>
        <w:t>ıl</w:t>
      </w:r>
      <w:r w:rsidRPr="00F833B8">
        <w:rPr>
          <w:b w:val="0"/>
          <w:i w:val="0"/>
        </w:rPr>
        <w:t>abilir.</w:t>
      </w:r>
    </w:p>
    <w:p w:rsidR="00D536BD" w:rsidRDefault="00D536BD" w:rsidP="00D536BD">
      <w:pPr>
        <w:pStyle w:val="NoSpacing"/>
        <w:rPr>
          <w:i w:val="0"/>
        </w:rPr>
      </w:pPr>
    </w:p>
    <w:p w:rsidR="00D536BD" w:rsidRPr="00745468" w:rsidRDefault="00D536BD" w:rsidP="00D536BD">
      <w:pPr>
        <w:pStyle w:val="NoSpacing"/>
      </w:pPr>
      <w:r>
        <w:rPr>
          <w:i w:val="0"/>
        </w:rPr>
        <w:t>ELL 643 Tek Yazar Çalışması</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Default="00D536BD" w:rsidP="00D536BD">
      <w:pPr>
        <w:pStyle w:val="NoSpacing"/>
        <w:rPr>
          <w:b w:val="0"/>
          <w:i w:val="0"/>
        </w:rPr>
      </w:pPr>
      <w:r>
        <w:rPr>
          <w:i w:val="0"/>
        </w:rPr>
        <w:tab/>
      </w:r>
      <w:r w:rsidRPr="00994C6E">
        <w:rPr>
          <w:b w:val="0"/>
          <w:i w:val="0"/>
        </w:rPr>
        <w:t>Bu derste seçilen bir yazarın yapıtları incelenir.</w:t>
      </w:r>
      <w:r>
        <w:rPr>
          <w:b w:val="0"/>
          <w:i w:val="0"/>
        </w:rPr>
        <w:t xml:space="preserve"> Yazarın yaşadığı dönem, çağdaşları ve yapıtları ile ilgili eleştiriler ele alınır.</w:t>
      </w:r>
    </w:p>
    <w:p w:rsidR="00D536BD" w:rsidRPr="00994C6E" w:rsidRDefault="00D536BD" w:rsidP="00D536BD">
      <w:pPr>
        <w:pStyle w:val="NoSpacing"/>
        <w:rPr>
          <w:b w:val="0"/>
          <w:i w:val="0"/>
        </w:rPr>
      </w:pPr>
    </w:p>
    <w:p w:rsidR="00D536BD" w:rsidRPr="00745468" w:rsidRDefault="00D536BD" w:rsidP="00D536BD">
      <w:pPr>
        <w:pStyle w:val="NoSpacing"/>
      </w:pPr>
      <w:r>
        <w:rPr>
          <w:i w:val="0"/>
        </w:rPr>
        <w:t>ELL 650 Metin ve İmge</w:t>
      </w:r>
      <w:r>
        <w:rPr>
          <w:i w:val="0"/>
        </w:rPr>
        <w:tab/>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0714A8" w:rsidRDefault="00D536BD" w:rsidP="00D536BD">
      <w:pPr>
        <w:pStyle w:val="NoSpacing"/>
        <w:ind w:firstLine="708"/>
        <w:jc w:val="both"/>
        <w:rPr>
          <w:b w:val="0"/>
          <w:i w:val="0"/>
        </w:rPr>
      </w:pPr>
      <w:r w:rsidRPr="000714A8">
        <w:rPr>
          <w:b w:val="0"/>
          <w:i w:val="0"/>
        </w:rPr>
        <w:t xml:space="preserve">Kardeş sanatlar olarak adlandırılan edebiyat ve görsel sanatların birbiriyle olan ilişkisini tartışmak için tasarlanan bu ders, Platon, Horatius, da Vinci, Sidney, G. E. Lessing ve Romantikler Dönem eleştirmenlerinin yazdıklarını ele aldıktan sonra W. J. T. Mitchell, Murray Krieger, James Heffernan gibi çağdaş kuramcıların resimbetim (ekfrasis) konusundaki tartışmalarına odaklanacaktır. Bu eleştirel metinlerin tartışılması başlıca İngiliz ve Amerikan şairlerin (Wordsworth, Shelley, Keats, Ön-Rafaellocular, Ashbery, Auden, Larkin, O’Hara, Duffy, Nichols) ve yazarların (Wilde, Ackroyd, Chevalier) metinlerini incelemede öğrencilere altyapı sağlayacaktır. </w:t>
      </w:r>
    </w:p>
    <w:p w:rsidR="00D536BD" w:rsidRPr="006F5BDE" w:rsidRDefault="00D536BD" w:rsidP="00D536BD">
      <w:pPr>
        <w:pStyle w:val="NoSpacing"/>
        <w:ind w:firstLine="708"/>
        <w:jc w:val="both"/>
        <w:rPr>
          <w:b w:val="0"/>
          <w:i w:val="0"/>
        </w:rPr>
      </w:pPr>
      <w:r w:rsidRPr="000714A8">
        <w:rPr>
          <w:b w:val="0"/>
          <w:i w:val="0"/>
        </w:rPr>
        <w:t>Resimbetimsel metinlerin haricinde, dersin diğer bir odak noktası da görselliğin edebiyata taşındığı görsel şiirler (Herbert, e. e.  cummings, Thomas ve Ferlinghetti gibi şairlerinşiirleri) ve grafik romanlar ya da görsel sanatların yazıdan beslendiği çeşitli sanat akımları (Kübist ve Dadaist kolajlar, Magritte’nin resimleri, postmoden sanat, ve çağdaş grafiti sanatı) olabilir.</w:t>
      </w:r>
    </w:p>
    <w:p w:rsidR="00D536BD" w:rsidRDefault="00D536BD" w:rsidP="00D536BD">
      <w:pPr>
        <w:pStyle w:val="NoSpacing"/>
        <w:rPr>
          <w:i w:val="0"/>
        </w:rPr>
      </w:pPr>
    </w:p>
    <w:p w:rsidR="00D536BD" w:rsidRPr="00745468" w:rsidRDefault="00D536BD" w:rsidP="00D536BD">
      <w:pPr>
        <w:pStyle w:val="NoSpacing"/>
      </w:pPr>
      <w:r w:rsidRPr="00FC3053">
        <w:rPr>
          <w:i w:val="0"/>
        </w:rPr>
        <w:t>ELL 651 Metin ve Sahne Sanatları</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FC3053" w:rsidRDefault="00D536BD" w:rsidP="00D536BD">
      <w:pPr>
        <w:pStyle w:val="NoSpacing"/>
        <w:ind w:firstLine="708"/>
        <w:jc w:val="both"/>
        <w:rPr>
          <w:b w:val="0"/>
          <w:i w:val="0"/>
        </w:rPr>
      </w:pPr>
      <w:r w:rsidRPr="00FC3053">
        <w:rPr>
          <w:b w:val="0"/>
          <w:i w:val="0"/>
        </w:rPr>
        <w:t xml:space="preserve">Bu derste edebi metinlerle sözkonusu metinlerin farklı performansları (sinema, tiyatro, bale veya opera) değerlendirilecektir. Bu odak noktasından hareketle, metindeki örüntüler ve performansta ortaya çıkan ses, ışık ve sahne düzeni gibi unsurlar ele alınacaktır. Dersin amacı, metnin performansta nasıl yorumlandığını ve aktarıldığını incelemektir. </w:t>
      </w:r>
    </w:p>
    <w:p w:rsidR="00D536BD" w:rsidRDefault="00D536BD" w:rsidP="00D536BD">
      <w:pPr>
        <w:pStyle w:val="NoSpacing"/>
        <w:rPr>
          <w:i w:val="0"/>
          <w:color w:val="7030A0"/>
        </w:rPr>
      </w:pPr>
    </w:p>
    <w:p w:rsidR="00D536BD" w:rsidRPr="00745468" w:rsidRDefault="00D536BD" w:rsidP="00D536BD">
      <w:pPr>
        <w:pStyle w:val="NoSpacing"/>
      </w:pPr>
      <w:r>
        <w:rPr>
          <w:i w:val="0"/>
        </w:rPr>
        <w:t>ELL 652 Edebiyat, Bilim ve Teknoloji</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0714A8" w:rsidRDefault="00D536BD" w:rsidP="00D536BD">
      <w:pPr>
        <w:pStyle w:val="NormalWeb"/>
        <w:tabs>
          <w:tab w:val="left" w:pos="0"/>
        </w:tabs>
        <w:ind w:left="0"/>
        <w:rPr>
          <w:color w:val="auto"/>
          <w:lang w:val="tr-TR"/>
        </w:rPr>
      </w:pPr>
      <w:r w:rsidRPr="000714A8">
        <w:rPr>
          <w:color w:val="auto"/>
          <w:lang w:val="tr-TR"/>
        </w:rPr>
        <w:t>Her dönemde, yazınsal metinler bilim ve teknolojide eşzamanlı ge</w:t>
      </w:r>
      <w:r>
        <w:rPr>
          <w:color w:val="auto"/>
          <w:lang w:val="tr-TR"/>
        </w:rPr>
        <w:t xml:space="preserve">rçekleşen, gelişmelere gönderme </w:t>
      </w:r>
      <w:r w:rsidRPr="000714A8">
        <w:rPr>
          <w:color w:val="auto"/>
          <w:lang w:val="tr-TR"/>
        </w:rPr>
        <w:t xml:space="preserve">yapar. Ayrıca, günümüzde bilim ve teknolojideki hızlı gelişmeler nedeniyle sosyal bilim </w:t>
      </w:r>
      <w:r w:rsidRPr="000714A8">
        <w:rPr>
          <w:color w:val="auto"/>
          <w:lang w:val="tr-TR"/>
        </w:rPr>
        <w:lastRenderedPageBreak/>
        <w:t>öğrencilerinin de bu alanlarda yeterli bilgi birikimi edinmeleri ve kavramları öğrenmeleri gerekmektedir.</w:t>
      </w:r>
    </w:p>
    <w:p w:rsidR="00D536BD" w:rsidRPr="000714A8" w:rsidRDefault="00D536BD" w:rsidP="00D536BD">
      <w:pPr>
        <w:pStyle w:val="NormalWeb"/>
        <w:tabs>
          <w:tab w:val="left" w:pos="0"/>
        </w:tabs>
        <w:ind w:left="0"/>
        <w:rPr>
          <w:color w:val="auto"/>
          <w:lang w:val="tr-TR"/>
        </w:rPr>
      </w:pPr>
      <w:r w:rsidRPr="000714A8">
        <w:rPr>
          <w:color w:val="auto"/>
          <w:lang w:val="tr-TR"/>
        </w:rPr>
        <w:t>Bu ders bilim ve teknoloji tarihindeki bazı önemli gelişmeleri hem kendi kapsamı çerçevesinde hem de yazılı, görsel ve diğer metinlerde yansıtıldığı şekliyle araştırır. Dersin odağı çeşitli alanlardaki bilgiler olabilir: hastalık ve tedavinin evrimi (örn. Hippokrat’tan modern tıbba ve gen terapilerine, plasebo etkisine, alternatif tıbba); matematikteki gelişmeler (örn. Babilliler, Mısırlılar, Yunanlar ve Çinler ile Arap Dünyasından ve Avrupa Rönesansı kriptografisine, dizge kuramı ve yapay zekaya); evren modelleri (örn.  Democritus’tan Gödel, Einstein, Feynman ve Hawking’e); insanın hayvan ve makinayla ilişkisi (örn. Descartes ve LaMettrie’ten Darwin, Lakoff, Pinker, Minsky, Tipler, Kurzweil’e ve bilişsel bilim ile transhümanist düşüncedeki gelişmelere); ya da bilim, kuşkuculuk ve hümanizm arasındaki bağlantılar (örn. Dawkins, Harris, Dennett, Hitchens, Shermer).</w:t>
      </w:r>
    </w:p>
    <w:p w:rsidR="00D536BD" w:rsidRDefault="00D536BD" w:rsidP="00D536BD">
      <w:pPr>
        <w:pStyle w:val="NoSpacing"/>
        <w:rPr>
          <w:i w:val="0"/>
          <w:color w:val="7030A0"/>
        </w:rPr>
      </w:pPr>
    </w:p>
    <w:p w:rsidR="00D536BD" w:rsidRPr="00745468" w:rsidRDefault="00D536BD" w:rsidP="00D536BD">
      <w:pPr>
        <w:pStyle w:val="NoSpacing"/>
      </w:pPr>
      <w:r w:rsidRPr="00A02E36">
        <w:rPr>
          <w:i w:val="0"/>
        </w:rPr>
        <w:t>ELL 653 Edebiyat ve Çevre</w:t>
      </w:r>
      <w:r>
        <w:rPr>
          <w:i w:val="0"/>
        </w:rPr>
        <w:tab/>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A02E36" w:rsidRDefault="00D536BD" w:rsidP="00D536BD">
      <w:pPr>
        <w:pStyle w:val="NoSpacing"/>
        <w:ind w:firstLine="708"/>
        <w:jc w:val="both"/>
        <w:rPr>
          <w:b w:val="0"/>
          <w:i w:val="0"/>
        </w:rPr>
      </w:pPr>
      <w:r w:rsidRPr="00A02E36">
        <w:rPr>
          <w:b w:val="0"/>
          <w:i w:val="0"/>
        </w:rPr>
        <w:t>Dersin amacı, çevre konularını kapsayan geniş bir alanı içermektedir: bunlar, doğadaki insan, ekofeminizm ve cinsiyet, Avrupa felsefesindeki tartışmalar, biyoloji çalışmaları, eleştirel hayvan araştırmaları, posthumanizma ve iklim değişiklikleri, vs. Ders, ekoeleştirinin gelişimini izleyerek, Avrupa pastoral edebiyatından günümüz çağdaş yaklaşımlarına uzanacaktır. Hava kirliliği, doğal hayatın  yokedilmesi ve şehir hayatının gelişimiyle ortaya çıkan çevresel zararlar irdelenecektir. Ders, Novalis, Rousseau, Heidegger ve Merleau-Ponty, Adorno, Deleuze ve Westphal, Zapt ve Böhme, Uezküll ve Agamben gibi Avrupa düşünürlerinin yaklaşımlarının ele alınmasının yanısıra, çevre unsurlarını yansıtan edebi yapıtları (Wordsworth, Dickens, Shelley, Carson, DeLillo, Ghosh, Atwood, Martel, Mootoo gibi yazarların yapıtlarını) ve  konuyla ilgili filmleri (</w:t>
      </w:r>
      <w:r w:rsidRPr="00A02E36">
        <w:rPr>
          <w:b w:val="0"/>
        </w:rPr>
        <w:t>Microcosmos</w:t>
      </w:r>
      <w:r w:rsidRPr="00A02E36">
        <w:rPr>
          <w:b w:val="0"/>
          <w:i w:val="0"/>
        </w:rPr>
        <w:t xml:space="preserve"> ve </w:t>
      </w:r>
      <w:r w:rsidRPr="00A02E36">
        <w:rPr>
          <w:b w:val="0"/>
        </w:rPr>
        <w:t>Grizzly Man</w:t>
      </w:r>
      <w:r w:rsidRPr="00A02E36">
        <w:rPr>
          <w:b w:val="0"/>
          <w:i w:val="0"/>
        </w:rPr>
        <w:t xml:space="preserve"> gibi) de inceleyecektir.</w:t>
      </w:r>
    </w:p>
    <w:p w:rsidR="00D536BD" w:rsidRDefault="00D536BD" w:rsidP="00D536BD">
      <w:pPr>
        <w:pStyle w:val="NoSpacing"/>
        <w:rPr>
          <w:i w:val="0"/>
        </w:rPr>
      </w:pPr>
    </w:p>
    <w:p w:rsidR="00D536BD" w:rsidRPr="00745468" w:rsidRDefault="00D536BD" w:rsidP="00D536BD">
      <w:pPr>
        <w:pStyle w:val="NoSpacing"/>
      </w:pPr>
      <w:r>
        <w:rPr>
          <w:i w:val="0"/>
        </w:rPr>
        <w:t>ELL 654 Sınırlar ve Göçler</w:t>
      </w:r>
      <w:r>
        <w:rPr>
          <w:i w:val="0"/>
        </w:rPr>
        <w:tab/>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Default="00D536BD" w:rsidP="00D536BD">
      <w:pPr>
        <w:pStyle w:val="NoSpacing"/>
        <w:jc w:val="both"/>
        <w:rPr>
          <w:b w:val="0"/>
          <w:i w:val="0"/>
        </w:rPr>
      </w:pPr>
      <w:r>
        <w:rPr>
          <w:i w:val="0"/>
        </w:rPr>
        <w:tab/>
      </w:r>
      <w:r>
        <w:rPr>
          <w:b w:val="0"/>
          <w:i w:val="0"/>
        </w:rPr>
        <w:t xml:space="preserve">Sınır kavramı genelde coğrafyayla ilintilidir ve dünyada olan olaylar çerçevesinde ulusal ve etnik kimlik kavramları ve göç eden nüfus ile bağlantılı olarak ele alınır. Bu ders sınır kavramıyla ilgili daha genel felsefi yaklaşımlara odaklanarak çeşitli düşünce sistemlerini ve belli insan gruplarının nasıl dışlandığını inceler. Bu çerçeve doğrultusunda, bu derste yalnızca coğrafi ve ekonomik ya da siyasi ayrımcılık değil, aynı zamanda sınıf, ırk, toplumsal cinsiyet kavramları, insan tanımının diğer canlılar ve yapay zeka ile olan ilişkisi, ve ideoloji ve inanç sistemleri de tartışılacaktır. Bu nedenle bu ders sömürgecilik, seyahat edebiyatı, göç edebiyatı, bilim kurgu edebiyatı gibi diğer derslerin konularıyla da ilişkilidir. Okunacak metinler edebiyat, sinema, görsel sanatlar ve sahne sanatları, arşivler ve medya malzemesinden oluşabilir. Kuramsal çerçeve Arendt, Anderson, Derrida, Althusser, Butler, Dennett, Haraway ve Hansell ve Grassie’nin yazıları gibi pekçok farklı metinden seçilebilir. </w:t>
      </w:r>
    </w:p>
    <w:p w:rsidR="00D536BD" w:rsidRPr="00994C6E" w:rsidRDefault="00D536BD" w:rsidP="00D536BD">
      <w:pPr>
        <w:pStyle w:val="NoSpacing"/>
        <w:jc w:val="both"/>
        <w:rPr>
          <w:b w:val="0"/>
          <w:i w:val="0"/>
        </w:rPr>
      </w:pPr>
    </w:p>
    <w:p w:rsidR="00D536BD" w:rsidRPr="00745468" w:rsidRDefault="00D536BD" w:rsidP="00D536BD">
      <w:pPr>
        <w:pStyle w:val="NoSpacing"/>
      </w:pPr>
      <w:r>
        <w:rPr>
          <w:i w:val="0"/>
        </w:rPr>
        <w:t>ELL 655 Edebiyat ve Sinema</w:t>
      </w:r>
      <w:r>
        <w:rPr>
          <w:i w:val="0"/>
        </w:rPr>
        <w:tab/>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8E063A" w:rsidRDefault="00D536BD" w:rsidP="00D536BD">
      <w:pPr>
        <w:pStyle w:val="NoSpacing"/>
        <w:ind w:firstLine="708"/>
        <w:jc w:val="both"/>
        <w:rPr>
          <w:b w:val="0"/>
          <w:i w:val="0"/>
        </w:rPr>
      </w:pPr>
      <w:r w:rsidRPr="008E063A">
        <w:rPr>
          <w:b w:val="0"/>
          <w:i w:val="0"/>
        </w:rPr>
        <w:t>Edebi metinler ve</w:t>
      </w:r>
      <w:r>
        <w:rPr>
          <w:b w:val="0"/>
          <w:i w:val="0"/>
        </w:rPr>
        <w:t xml:space="preserve"> sinemadaki temsil</w:t>
      </w:r>
      <w:r w:rsidRPr="008E063A">
        <w:rPr>
          <w:b w:val="0"/>
          <w:i w:val="0"/>
        </w:rPr>
        <w:t xml:space="preserve"> </w:t>
      </w:r>
      <w:r>
        <w:rPr>
          <w:b w:val="0"/>
          <w:i w:val="0"/>
        </w:rPr>
        <w:t xml:space="preserve">biçimleri </w:t>
      </w:r>
      <w:r w:rsidRPr="008E063A">
        <w:rPr>
          <w:b w:val="0"/>
          <w:i w:val="0"/>
        </w:rPr>
        <w:t xml:space="preserve">arasındaki ilişkilerin incelenmesini içeren bu ders, her </w:t>
      </w:r>
      <w:r>
        <w:rPr>
          <w:b w:val="0"/>
          <w:i w:val="0"/>
        </w:rPr>
        <w:t xml:space="preserve">iki alandaki kavram ve kuramlara </w:t>
      </w:r>
      <w:r w:rsidRPr="008E063A">
        <w:rPr>
          <w:b w:val="0"/>
          <w:i w:val="0"/>
        </w:rPr>
        <w:t xml:space="preserve"> odaklanma</w:t>
      </w:r>
      <w:r>
        <w:rPr>
          <w:b w:val="0"/>
          <w:i w:val="0"/>
        </w:rPr>
        <w:t xml:space="preserve">ktadır. Bu nedenle, </w:t>
      </w:r>
      <w:r w:rsidRPr="008E063A">
        <w:rPr>
          <w:b w:val="0"/>
          <w:i w:val="0"/>
        </w:rPr>
        <w:t>bu ders</w:t>
      </w:r>
      <w:r>
        <w:rPr>
          <w:b w:val="0"/>
          <w:i w:val="0"/>
        </w:rPr>
        <w:t>, bir yandan,</w:t>
      </w:r>
      <w:r w:rsidRPr="008E063A">
        <w:rPr>
          <w:b w:val="0"/>
          <w:i w:val="0"/>
        </w:rPr>
        <w:t xml:space="preserve"> epik, roman, tiyatro oyunu</w:t>
      </w:r>
      <w:r>
        <w:rPr>
          <w:b w:val="0"/>
          <w:i w:val="0"/>
        </w:rPr>
        <w:t xml:space="preserve"> ya da şiir gibi çeşitli edebi türleri </w:t>
      </w:r>
      <w:r w:rsidRPr="008E063A">
        <w:rPr>
          <w:b w:val="0"/>
          <w:i w:val="0"/>
        </w:rPr>
        <w:t xml:space="preserve">ve bunların </w:t>
      </w:r>
      <w:r>
        <w:rPr>
          <w:b w:val="0"/>
          <w:i w:val="0"/>
        </w:rPr>
        <w:t xml:space="preserve">uyarlamalarını </w:t>
      </w:r>
      <w:r w:rsidRPr="008E063A">
        <w:rPr>
          <w:b w:val="0"/>
          <w:i w:val="0"/>
        </w:rPr>
        <w:t xml:space="preserve">içermekte; diğer </w:t>
      </w:r>
      <w:r>
        <w:rPr>
          <w:b w:val="0"/>
          <w:i w:val="0"/>
        </w:rPr>
        <w:t>yand</w:t>
      </w:r>
      <w:r w:rsidRPr="008E063A">
        <w:rPr>
          <w:b w:val="0"/>
          <w:i w:val="0"/>
        </w:rPr>
        <w:t xml:space="preserve">an, belirli bir türün </w:t>
      </w:r>
      <w:r>
        <w:rPr>
          <w:b w:val="0"/>
          <w:i w:val="0"/>
        </w:rPr>
        <w:t>uyarlama</w:t>
      </w:r>
      <w:r w:rsidRPr="008E063A">
        <w:rPr>
          <w:b w:val="0"/>
          <w:i w:val="0"/>
        </w:rPr>
        <w:t xml:space="preserve"> sürecini  ya da tek bir yazarın metinlerinin </w:t>
      </w:r>
      <w:r>
        <w:rPr>
          <w:b w:val="0"/>
          <w:i w:val="0"/>
        </w:rPr>
        <w:t>çeşitli</w:t>
      </w:r>
      <w:r w:rsidRPr="008E063A">
        <w:rPr>
          <w:b w:val="0"/>
          <w:i w:val="0"/>
        </w:rPr>
        <w:t xml:space="preserve"> </w:t>
      </w:r>
      <w:r>
        <w:rPr>
          <w:b w:val="0"/>
          <w:i w:val="0"/>
        </w:rPr>
        <w:t>uyar</w:t>
      </w:r>
      <w:r w:rsidRPr="008E063A">
        <w:rPr>
          <w:b w:val="0"/>
          <w:i w:val="0"/>
        </w:rPr>
        <w:t>la</w:t>
      </w:r>
      <w:r>
        <w:rPr>
          <w:b w:val="0"/>
          <w:i w:val="0"/>
        </w:rPr>
        <w:t>mala</w:t>
      </w:r>
      <w:r w:rsidRPr="008E063A">
        <w:rPr>
          <w:b w:val="0"/>
          <w:i w:val="0"/>
        </w:rPr>
        <w:t xml:space="preserve">rını) ele almaktadır. </w:t>
      </w:r>
    </w:p>
    <w:p w:rsidR="00D536BD" w:rsidRPr="008E063A" w:rsidRDefault="00D536BD" w:rsidP="00D536BD">
      <w:pPr>
        <w:pStyle w:val="NoSpacing"/>
        <w:jc w:val="both"/>
        <w:rPr>
          <w:b w:val="0"/>
          <w:i w:val="0"/>
        </w:rPr>
      </w:pPr>
      <w:r w:rsidRPr="008E063A">
        <w:rPr>
          <w:b w:val="0"/>
          <w:i w:val="0"/>
        </w:rPr>
        <w:t xml:space="preserve">               </w:t>
      </w:r>
      <w:r>
        <w:rPr>
          <w:b w:val="0"/>
          <w:i w:val="0"/>
        </w:rPr>
        <w:t>Dersin amacı</w:t>
      </w:r>
      <w:r w:rsidRPr="008E063A">
        <w:rPr>
          <w:b w:val="0"/>
          <w:i w:val="0"/>
        </w:rPr>
        <w:t xml:space="preserve">, geleneksel </w:t>
      </w:r>
      <w:r>
        <w:rPr>
          <w:b w:val="0"/>
          <w:i w:val="0"/>
        </w:rPr>
        <w:t xml:space="preserve">uyarlama </w:t>
      </w:r>
      <w:r w:rsidRPr="008E063A">
        <w:rPr>
          <w:b w:val="0"/>
          <w:i w:val="0"/>
        </w:rPr>
        <w:t>çalışmaların</w:t>
      </w:r>
      <w:r>
        <w:rPr>
          <w:b w:val="0"/>
          <w:i w:val="0"/>
        </w:rPr>
        <w:t>daki metne sadakat tartışmalarının ilerisine gitmek olduğu için, dersin esas ele alacağı konular şunlar olabilir:</w:t>
      </w:r>
      <w:r w:rsidRPr="008E063A">
        <w:rPr>
          <w:b w:val="0"/>
          <w:i w:val="0"/>
        </w:rPr>
        <w:t xml:space="preserve"> iki </w:t>
      </w:r>
      <w:r>
        <w:rPr>
          <w:b w:val="0"/>
          <w:i w:val="0"/>
        </w:rPr>
        <w:t>alan arasındaki f</w:t>
      </w:r>
      <w:r w:rsidRPr="008E063A">
        <w:rPr>
          <w:b w:val="0"/>
          <w:i w:val="0"/>
        </w:rPr>
        <w:t>arklılıkları</w:t>
      </w:r>
      <w:r>
        <w:rPr>
          <w:b w:val="0"/>
          <w:i w:val="0"/>
        </w:rPr>
        <w:t xml:space="preserve"> </w:t>
      </w:r>
      <w:r w:rsidRPr="008E063A">
        <w:rPr>
          <w:b w:val="0"/>
          <w:i w:val="0"/>
        </w:rPr>
        <w:t xml:space="preserve">olduğu </w:t>
      </w:r>
      <w:r>
        <w:rPr>
          <w:b w:val="0"/>
          <w:i w:val="0"/>
        </w:rPr>
        <w:t>kadar</w:t>
      </w:r>
      <w:r w:rsidRPr="008E063A">
        <w:rPr>
          <w:b w:val="0"/>
          <w:i w:val="0"/>
        </w:rPr>
        <w:t xml:space="preserve"> </w:t>
      </w:r>
      <w:r>
        <w:rPr>
          <w:b w:val="0"/>
          <w:i w:val="0"/>
        </w:rPr>
        <w:t xml:space="preserve">benzerlikleri, görsel ve sözlü temsildeki </w:t>
      </w:r>
      <w:r w:rsidRPr="008E063A">
        <w:rPr>
          <w:b w:val="0"/>
          <w:i w:val="0"/>
        </w:rPr>
        <w:t xml:space="preserve">estetik ve yapısal </w:t>
      </w:r>
      <w:r>
        <w:rPr>
          <w:b w:val="0"/>
          <w:i w:val="0"/>
        </w:rPr>
        <w:t>benzerlikler</w:t>
      </w:r>
      <w:r w:rsidRPr="008E063A">
        <w:rPr>
          <w:b w:val="0"/>
          <w:i w:val="0"/>
        </w:rPr>
        <w:t xml:space="preserve">, </w:t>
      </w:r>
      <w:r>
        <w:rPr>
          <w:b w:val="0"/>
          <w:i w:val="0"/>
        </w:rPr>
        <w:t xml:space="preserve">farklılıklar ve karşıtlıkları dikkate alarak </w:t>
      </w:r>
      <w:r w:rsidRPr="008E063A">
        <w:rPr>
          <w:b w:val="0"/>
          <w:i w:val="0"/>
        </w:rPr>
        <w:t>anl</w:t>
      </w:r>
      <w:r>
        <w:rPr>
          <w:b w:val="0"/>
          <w:i w:val="0"/>
        </w:rPr>
        <w:t>amak ve değerlendirmek</w:t>
      </w:r>
      <w:r w:rsidRPr="008E063A">
        <w:rPr>
          <w:b w:val="0"/>
          <w:i w:val="0"/>
        </w:rPr>
        <w:t>; ç</w:t>
      </w:r>
      <w:r>
        <w:rPr>
          <w:b w:val="0"/>
          <w:i w:val="0"/>
        </w:rPr>
        <w:t>erçeveleme ve yayına hazırlama</w:t>
      </w:r>
      <w:r w:rsidRPr="008E063A">
        <w:rPr>
          <w:b w:val="0"/>
          <w:i w:val="0"/>
        </w:rPr>
        <w:t xml:space="preserve">; </w:t>
      </w:r>
      <w:r>
        <w:rPr>
          <w:b w:val="0"/>
          <w:i w:val="0"/>
        </w:rPr>
        <w:t>biçem</w:t>
      </w:r>
      <w:r w:rsidRPr="008E063A">
        <w:rPr>
          <w:b w:val="0"/>
          <w:i w:val="0"/>
        </w:rPr>
        <w:t xml:space="preserve">, tür, ve konu; anlatım biçimleri ve teknikleri; zamansal ve uzamsal yapısal </w:t>
      </w:r>
      <w:r>
        <w:rPr>
          <w:b w:val="0"/>
          <w:i w:val="0"/>
        </w:rPr>
        <w:t xml:space="preserve">yapılar; gönderme </w:t>
      </w:r>
      <w:r w:rsidRPr="008E063A">
        <w:rPr>
          <w:b w:val="0"/>
          <w:i w:val="0"/>
        </w:rPr>
        <w:t>ve benimsetme; ve sinemadan digital me</w:t>
      </w:r>
      <w:r>
        <w:rPr>
          <w:b w:val="0"/>
          <w:i w:val="0"/>
        </w:rPr>
        <w:t>dyaya kadar uzanan farklı bağlamlardaki alımlama ve dolaşım</w:t>
      </w:r>
      <w:r w:rsidRPr="008E063A">
        <w:rPr>
          <w:b w:val="0"/>
          <w:i w:val="0"/>
        </w:rPr>
        <w:t>.</w:t>
      </w:r>
    </w:p>
    <w:p w:rsidR="00D536BD" w:rsidRPr="008E063A" w:rsidRDefault="00D536BD" w:rsidP="00D536BD">
      <w:pPr>
        <w:pStyle w:val="NoSpacing"/>
        <w:jc w:val="both"/>
        <w:rPr>
          <w:b w:val="0"/>
          <w:i w:val="0"/>
        </w:rPr>
      </w:pPr>
      <w:r w:rsidRPr="008E063A">
        <w:rPr>
          <w:b w:val="0"/>
          <w:i w:val="0"/>
        </w:rPr>
        <w:t xml:space="preserve">               Bu nedenle, dersin </w:t>
      </w:r>
      <w:r>
        <w:rPr>
          <w:b w:val="0"/>
          <w:i w:val="0"/>
        </w:rPr>
        <w:t>malzemesi</w:t>
      </w:r>
      <w:r w:rsidRPr="008E063A">
        <w:rPr>
          <w:b w:val="0"/>
          <w:i w:val="0"/>
        </w:rPr>
        <w:t xml:space="preserve">, klasik </w:t>
      </w:r>
      <w:r>
        <w:rPr>
          <w:b w:val="0"/>
          <w:i w:val="0"/>
        </w:rPr>
        <w:t>oyun</w:t>
      </w:r>
      <w:r w:rsidRPr="008E063A">
        <w:rPr>
          <w:b w:val="0"/>
          <w:i w:val="0"/>
        </w:rPr>
        <w:t>lardan çağdaş popüler kurmacaya kadar uzanan edebi metinleri, deneysel fi</w:t>
      </w:r>
      <w:r>
        <w:rPr>
          <w:b w:val="0"/>
          <w:i w:val="0"/>
        </w:rPr>
        <w:t>l</w:t>
      </w:r>
      <w:r w:rsidRPr="008E063A">
        <w:rPr>
          <w:b w:val="0"/>
          <w:i w:val="0"/>
        </w:rPr>
        <w:t>mden son yapılan çalışmalara kadar çeşitli türlerdeki senaryoları kapsayabilir, hatta eleştirel makalelerden kuramsal yazılara, sosyal, politik, bilims</w:t>
      </w:r>
      <w:r>
        <w:rPr>
          <w:b w:val="0"/>
          <w:i w:val="0"/>
        </w:rPr>
        <w:t>el ve edebi kuram alanlarındaki</w:t>
      </w:r>
      <w:r w:rsidRPr="008E063A">
        <w:rPr>
          <w:b w:val="0"/>
          <w:i w:val="0"/>
        </w:rPr>
        <w:t xml:space="preserve"> çağdaş tartışma konularını içerebilir.</w:t>
      </w:r>
    </w:p>
    <w:p w:rsidR="00D536BD" w:rsidRDefault="00D536BD" w:rsidP="00D536BD">
      <w:pPr>
        <w:pStyle w:val="NoSpacing"/>
        <w:rPr>
          <w:i w:val="0"/>
        </w:rPr>
      </w:pPr>
    </w:p>
    <w:p w:rsidR="00D536BD" w:rsidRPr="00745468" w:rsidRDefault="00D536BD" w:rsidP="00D536BD">
      <w:pPr>
        <w:pStyle w:val="NoSpacing"/>
      </w:pPr>
      <w:r>
        <w:rPr>
          <w:i w:val="0"/>
        </w:rPr>
        <w:lastRenderedPageBreak/>
        <w:t>ELL 661 Sömürgecilik Sonrası Edebiyat</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Default="00D536BD" w:rsidP="00D536BD">
      <w:pPr>
        <w:pStyle w:val="NoSpacing"/>
        <w:jc w:val="both"/>
        <w:rPr>
          <w:b w:val="0"/>
          <w:i w:val="0"/>
        </w:rPr>
      </w:pPr>
      <w:r>
        <w:rPr>
          <w:i w:val="0"/>
        </w:rPr>
        <w:tab/>
      </w:r>
      <w:r w:rsidRPr="00EC1DE4">
        <w:rPr>
          <w:b w:val="0"/>
          <w:i w:val="0"/>
        </w:rPr>
        <w:t>Bu ders</w:t>
      </w:r>
      <w:r>
        <w:rPr>
          <w:b w:val="0"/>
          <w:i w:val="0"/>
        </w:rPr>
        <w:t xml:space="preserve"> sömürgecilik sonrası çalışmalarda ele alınan sorunları ve tartışma konularına odaklanmaktadır. Derste edebi ve kuramsal metinler çerçevesinde tarih, kimlik, ulus kavramları ile çeviri, anadil, yeniden yazım, coğrafi ve kültürel dışlama gibi konular tartışılacaktır. İncelenecek metinler Conrad, Rhys, Fanon, Mukherjee, Ondaatje, Achebe, Emecheta, Rushdie, Coetzee, Mahfouz, Kureishi, Said, Spivak, Bhabha gibi yazarlardan seçilebilir. </w:t>
      </w:r>
    </w:p>
    <w:p w:rsidR="00D536BD" w:rsidRPr="00EC1DE4" w:rsidRDefault="00D536BD" w:rsidP="00D536BD">
      <w:pPr>
        <w:pStyle w:val="NoSpacing"/>
        <w:rPr>
          <w:b w:val="0"/>
          <w:i w:val="0"/>
        </w:rPr>
      </w:pPr>
      <w:r>
        <w:rPr>
          <w:b w:val="0"/>
          <w:i w:val="0"/>
        </w:rPr>
        <w:tab/>
      </w:r>
    </w:p>
    <w:p w:rsidR="00D536BD" w:rsidRPr="00745468" w:rsidRDefault="00D536BD" w:rsidP="00D536BD">
      <w:pPr>
        <w:pStyle w:val="NoSpacing"/>
      </w:pPr>
      <w:r>
        <w:rPr>
          <w:i w:val="0"/>
        </w:rPr>
        <w:t>ELL 662 Seyahat Edebiyatı</w:t>
      </w:r>
      <w:r>
        <w:rPr>
          <w:i w:val="0"/>
        </w:rPr>
        <w:tab/>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39182E" w:rsidRDefault="00D536BD" w:rsidP="00D536BD">
      <w:pPr>
        <w:pStyle w:val="NoSpacing"/>
        <w:jc w:val="both"/>
        <w:rPr>
          <w:b w:val="0"/>
          <w:i w:val="0"/>
        </w:rPr>
      </w:pPr>
      <w:r>
        <w:tab/>
      </w:r>
      <w:r w:rsidRPr="0039182E">
        <w:rPr>
          <w:b w:val="0"/>
          <w:i w:val="0"/>
        </w:rPr>
        <w:t xml:space="preserve">Bu ders </w:t>
      </w:r>
      <w:r>
        <w:rPr>
          <w:rFonts w:eastAsia="Times New Roman" w:cstheme="minorHAnsi"/>
          <w:b w:val="0"/>
          <w:i w:val="0"/>
          <w:lang w:eastAsia="tr-TR"/>
        </w:rPr>
        <w:t>keşif gezileri, dini</w:t>
      </w:r>
      <w:r w:rsidRPr="0039182E">
        <w:rPr>
          <w:rFonts w:eastAsia="Times New Roman" w:cstheme="minorHAnsi"/>
          <w:b w:val="0"/>
          <w:i w:val="0"/>
          <w:lang w:eastAsia="tr-TR"/>
        </w:rPr>
        <w:t xml:space="preserve"> yolculukları, ve iş seyahatlerinde yazılmış olan</w:t>
      </w:r>
      <w:r w:rsidRPr="0039182E">
        <w:rPr>
          <w:b w:val="0"/>
          <w:i w:val="0"/>
        </w:rPr>
        <w:t xml:space="preserve"> mektuplar, anlaşmalar, ve günlükler gibi tarihi eserlerin yanı sıra kurgusal olmayan güncel düzyazı örnekleri ile seyahat edebiyatına bir giriş niteliğindedir. İncelenecek eserler arasında gazete ve dergi makaleleri, kurmaca olmayan kitaplar, edebi deneme yazıları, yazışmalar ve seyahat konulu internet günlükleri bulunabilir. Çevre, sağlık, yemek, özgünlük ve güvenilirlik, şarkiyatçılık, kültürel eleştiri, gezgin bakış açısı ve hayal ürünü seyahatler gibi konular kapsamında tartışmalar yapılabilir. </w:t>
      </w:r>
    </w:p>
    <w:p w:rsidR="00D536BD" w:rsidRDefault="00D536BD" w:rsidP="00D536BD">
      <w:pPr>
        <w:pStyle w:val="NoSpacing"/>
        <w:rPr>
          <w:i w:val="0"/>
        </w:rPr>
      </w:pPr>
    </w:p>
    <w:p w:rsidR="00D536BD" w:rsidRPr="00745468" w:rsidRDefault="00D536BD" w:rsidP="00D536BD">
      <w:pPr>
        <w:pStyle w:val="NoSpacing"/>
      </w:pPr>
      <w:r>
        <w:rPr>
          <w:i w:val="0"/>
        </w:rPr>
        <w:t>ELL 663 Tarih, Bellek ve Travma</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39182E" w:rsidRDefault="00D536BD" w:rsidP="00D536BD">
      <w:pPr>
        <w:pStyle w:val="NoSpacing"/>
        <w:jc w:val="both"/>
        <w:rPr>
          <w:b w:val="0"/>
          <w:i w:val="0"/>
        </w:rPr>
      </w:pPr>
      <w:r>
        <w:rPr>
          <w:i w:val="0"/>
        </w:rPr>
        <w:tab/>
      </w:r>
      <w:r>
        <w:rPr>
          <w:b w:val="0"/>
          <w:i w:val="0"/>
        </w:rPr>
        <w:t>Edebi metinler, sinema, fotoğraf, görsel sanat ve sahne sanatları alanlarından seçilecek yapıtlarda kişisel ve kolektif bellek konuları ele alınacaktır. Travma ile ilgili klinik çalışmalar, demografik değişim, savaş, sığınmacıların durumu gibi küresel konular, etnik ve ulus kimliği, ırk, toplumsal cinsiyet konuları ile kültürel ve coğrafi aidiyet kavramları üzerine okumalar yapılacaktır. Yazılı, sözlü ve görsel temsilde anımsama ve unutma süreçlerinin nasıl yansıtıldığı tartışılacaktır. Kuramsal çerçeveyi üç alan oluşturacaktır: yaşanmış tarih deneyimleri ve onların anlatılması (örneğin Dominick LaCapra, Cathy Caruth ve Pierre Nora’nin yazıları) arasındaki ilişki; Freud’dan günümüz çalışmalarına bellek kavramı; ve travmatik olaylar ve tarihsel faciaların anlaşılması. Diğer metinler Budd, Revel ve Hunt, Schwarz, Balaev ve Nadal ve Calvo’nun yazılarından seçilebilir.</w:t>
      </w:r>
    </w:p>
    <w:p w:rsidR="00D536BD" w:rsidRDefault="00D536BD" w:rsidP="00D536BD">
      <w:pPr>
        <w:pStyle w:val="NoSpacing"/>
        <w:rPr>
          <w:i w:val="0"/>
        </w:rPr>
      </w:pPr>
    </w:p>
    <w:p w:rsidR="00D536BD" w:rsidRPr="00745468" w:rsidRDefault="00D536BD" w:rsidP="00D536BD">
      <w:pPr>
        <w:pStyle w:val="NoSpacing"/>
      </w:pPr>
      <w:r>
        <w:rPr>
          <w:i w:val="0"/>
        </w:rPr>
        <w:t>ELL 665 Bilim Kurgu ve Fantastik Edebiyat</w:t>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116E74" w:rsidRDefault="00D536BD" w:rsidP="00D536BD">
      <w:pPr>
        <w:pStyle w:val="NoSpacing"/>
        <w:ind w:firstLine="720"/>
        <w:jc w:val="both"/>
        <w:rPr>
          <w:b w:val="0"/>
          <w:i w:val="0"/>
        </w:rPr>
      </w:pPr>
      <w:r w:rsidRPr="00116E74">
        <w:rPr>
          <w:b w:val="0"/>
          <w:i w:val="0"/>
        </w:rPr>
        <w:t xml:space="preserve">Bu ders, kurgusal edebiyat </w:t>
      </w:r>
      <w:r>
        <w:rPr>
          <w:b w:val="0"/>
          <w:i w:val="0"/>
        </w:rPr>
        <w:t>yapıtları</w:t>
      </w:r>
      <w:r w:rsidRPr="00116E74">
        <w:rPr>
          <w:b w:val="0"/>
          <w:i w:val="0"/>
        </w:rPr>
        <w:t xml:space="preserve"> ve bunların çağdaş toplumla </w:t>
      </w:r>
      <w:r>
        <w:rPr>
          <w:b w:val="0"/>
          <w:i w:val="0"/>
        </w:rPr>
        <w:t xml:space="preserve">olan </w:t>
      </w:r>
      <w:r w:rsidRPr="00116E74">
        <w:rPr>
          <w:b w:val="0"/>
          <w:i w:val="0"/>
        </w:rPr>
        <w:t>alegorik ilişkilerini inceler. Fantastiğin ede</w:t>
      </w:r>
      <w:r>
        <w:rPr>
          <w:b w:val="0"/>
          <w:i w:val="0"/>
        </w:rPr>
        <w:t xml:space="preserve">biyattaki unsurlarının izi sihir, tanrılar, canavarlar </w:t>
      </w:r>
      <w:r w:rsidRPr="00116E74">
        <w:rPr>
          <w:b w:val="0"/>
          <w:i w:val="0"/>
        </w:rPr>
        <w:t xml:space="preserve">ve diğer doğa </w:t>
      </w:r>
      <w:r>
        <w:rPr>
          <w:b w:val="0"/>
          <w:i w:val="0"/>
        </w:rPr>
        <w:t>üstü varlık</w:t>
      </w:r>
      <w:r w:rsidRPr="00116E74">
        <w:rPr>
          <w:b w:val="0"/>
          <w:i w:val="0"/>
        </w:rPr>
        <w:t xml:space="preserve"> ve yerlere, mitolojik </w:t>
      </w:r>
      <w:r>
        <w:rPr>
          <w:b w:val="0"/>
          <w:i w:val="0"/>
        </w:rPr>
        <w:t xml:space="preserve">öykü </w:t>
      </w:r>
      <w:r w:rsidRPr="00116E74">
        <w:rPr>
          <w:b w:val="0"/>
          <w:i w:val="0"/>
        </w:rPr>
        <w:t xml:space="preserve">ve kutsal metinlere olan antik inanıştan Orta Çağ ve Rönesans romansları, </w:t>
      </w:r>
      <w:r>
        <w:rPr>
          <w:b w:val="0"/>
          <w:i w:val="0"/>
        </w:rPr>
        <w:t>on yedinci</w:t>
      </w:r>
      <w:r w:rsidRPr="00116E74">
        <w:rPr>
          <w:b w:val="0"/>
          <w:i w:val="0"/>
        </w:rPr>
        <w:t xml:space="preserve"> ve </w:t>
      </w:r>
      <w:r>
        <w:rPr>
          <w:b w:val="0"/>
          <w:i w:val="0"/>
        </w:rPr>
        <w:t xml:space="preserve">on sekizinci </w:t>
      </w:r>
      <w:r w:rsidRPr="00116E74">
        <w:rPr>
          <w:b w:val="0"/>
          <w:i w:val="0"/>
        </w:rPr>
        <w:t>yüzyıl alegorik masalları, peri</w:t>
      </w:r>
      <w:r>
        <w:rPr>
          <w:b w:val="0"/>
          <w:i w:val="0"/>
        </w:rPr>
        <w:t xml:space="preserve"> masalları</w:t>
      </w:r>
      <w:r w:rsidRPr="00116E74">
        <w:rPr>
          <w:b w:val="0"/>
          <w:i w:val="0"/>
        </w:rPr>
        <w:t>, ve fantastik edebiyatın bir edebiyat türü olarak kabul e</w:t>
      </w:r>
      <w:r>
        <w:rPr>
          <w:b w:val="0"/>
          <w:i w:val="0"/>
        </w:rPr>
        <w:t xml:space="preserve">dildiği </w:t>
      </w:r>
      <w:r w:rsidRPr="00116E74">
        <w:rPr>
          <w:b w:val="0"/>
          <w:i w:val="0"/>
        </w:rPr>
        <w:t xml:space="preserve">Romantik döneme kadar sürülebilir. Fantastikle örtüşen bilim kurgu türünün de benzer bir tarihi vardır: geçmişi edebiyatta inançların deneysel gerçekliklerle ya da tarihsel gerçeklerle bugün olduğundan daha iç içe olduğu zamanlara dayanır; bilimdeki gelişmelerle birlikte dünyayı daha iyi anlamanın bir aracı olarak ve bir </w:t>
      </w:r>
      <w:r>
        <w:rPr>
          <w:b w:val="0"/>
          <w:i w:val="0"/>
        </w:rPr>
        <w:t>varsayım</w:t>
      </w:r>
      <w:r w:rsidRPr="00116E74">
        <w:rPr>
          <w:b w:val="0"/>
          <w:i w:val="0"/>
        </w:rPr>
        <w:t xml:space="preserve"> biçimi olarak ortaya çıkar. Bu türün ilk </w:t>
      </w:r>
      <w:r>
        <w:rPr>
          <w:b w:val="0"/>
          <w:i w:val="0"/>
        </w:rPr>
        <w:t>örnekleri</w:t>
      </w:r>
      <w:r w:rsidRPr="00116E74">
        <w:rPr>
          <w:b w:val="0"/>
          <w:i w:val="0"/>
        </w:rPr>
        <w:t xml:space="preserve"> </w:t>
      </w:r>
      <w:r>
        <w:rPr>
          <w:b w:val="0"/>
          <w:i w:val="0"/>
        </w:rPr>
        <w:t>ikinci yüzyıl Suriyesi’nde</w:t>
      </w:r>
      <w:r w:rsidRPr="00116E74">
        <w:rPr>
          <w:b w:val="0"/>
          <w:i w:val="0"/>
        </w:rPr>
        <w:t xml:space="preserve"> Lucian of Samosata’nın </w:t>
      </w:r>
      <w:r w:rsidRPr="002D3867">
        <w:rPr>
          <w:b w:val="0"/>
        </w:rPr>
        <w:t>True History</w:t>
      </w:r>
      <w:r w:rsidRPr="00116E74">
        <w:rPr>
          <w:b w:val="0"/>
          <w:i w:val="0"/>
        </w:rPr>
        <w:t xml:space="preserve"> (Gerçek Tarih) , Ibn Tufail’in </w:t>
      </w:r>
      <w:r w:rsidRPr="002D3867">
        <w:rPr>
          <w:b w:val="0"/>
        </w:rPr>
        <w:t>Hayy ibn Yaqdhan</w:t>
      </w:r>
      <w:r w:rsidRPr="00116E74">
        <w:rPr>
          <w:b w:val="0"/>
          <w:i w:val="0"/>
        </w:rPr>
        <w:t xml:space="preserve"> (12. yy İspanya), Kepler’in </w:t>
      </w:r>
      <w:r w:rsidRPr="002D3867">
        <w:rPr>
          <w:b w:val="0"/>
        </w:rPr>
        <w:t xml:space="preserve">Somniu </w:t>
      </w:r>
      <w:r w:rsidRPr="00116E74">
        <w:rPr>
          <w:b w:val="0"/>
          <w:i w:val="0"/>
        </w:rPr>
        <w:t xml:space="preserve">(17. yy Avusturya), ve Godwin’in </w:t>
      </w:r>
      <w:r w:rsidRPr="002D3867">
        <w:rPr>
          <w:b w:val="0"/>
        </w:rPr>
        <w:t xml:space="preserve">The Man in the Moon </w:t>
      </w:r>
      <w:r w:rsidRPr="00116E74">
        <w:rPr>
          <w:b w:val="0"/>
          <w:i w:val="0"/>
        </w:rPr>
        <w:t xml:space="preserve">(Erişilmez Adam- 17. yy İngiltere)  adlı </w:t>
      </w:r>
      <w:r>
        <w:rPr>
          <w:b w:val="0"/>
          <w:i w:val="0"/>
        </w:rPr>
        <w:t>yapıtlarıdır</w:t>
      </w:r>
      <w:r w:rsidRPr="00116E74">
        <w:rPr>
          <w:b w:val="0"/>
          <w:i w:val="0"/>
        </w:rPr>
        <w:t>.</w:t>
      </w:r>
    </w:p>
    <w:p w:rsidR="00D536BD" w:rsidRPr="00116E74" w:rsidRDefault="00D536BD" w:rsidP="00D536BD">
      <w:pPr>
        <w:pStyle w:val="NoSpacing"/>
        <w:ind w:firstLine="720"/>
        <w:jc w:val="both"/>
        <w:rPr>
          <w:b w:val="0"/>
          <w:i w:val="0"/>
        </w:rPr>
      </w:pPr>
      <w:r w:rsidRPr="00116E74">
        <w:rPr>
          <w:b w:val="0"/>
          <w:i w:val="0"/>
        </w:rPr>
        <w:t xml:space="preserve">Ders türün kökenlerini ve daha sonraki gelişimini inceler, fakat </w:t>
      </w:r>
      <w:r>
        <w:rPr>
          <w:b w:val="0"/>
          <w:i w:val="0"/>
        </w:rPr>
        <w:t>yirminci</w:t>
      </w:r>
      <w:r w:rsidRPr="00116E74">
        <w:rPr>
          <w:b w:val="0"/>
          <w:i w:val="0"/>
        </w:rPr>
        <w:t xml:space="preserve"> ve </w:t>
      </w:r>
      <w:r>
        <w:rPr>
          <w:b w:val="0"/>
          <w:i w:val="0"/>
        </w:rPr>
        <w:t>yirmi birinci</w:t>
      </w:r>
      <w:r w:rsidRPr="00116E74">
        <w:rPr>
          <w:b w:val="0"/>
          <w:i w:val="0"/>
        </w:rPr>
        <w:t xml:space="preserve"> yüzyıl </w:t>
      </w:r>
      <w:r>
        <w:rPr>
          <w:b w:val="0"/>
          <w:i w:val="0"/>
        </w:rPr>
        <w:t>yapıtlarına</w:t>
      </w:r>
      <w:r w:rsidRPr="00116E74">
        <w:rPr>
          <w:b w:val="0"/>
          <w:i w:val="0"/>
        </w:rPr>
        <w:t xml:space="preserve"> özellikle odaklanır; bu bağlamda edebi ve sanatsal </w:t>
      </w:r>
      <w:r>
        <w:rPr>
          <w:b w:val="0"/>
          <w:i w:val="0"/>
        </w:rPr>
        <w:t xml:space="preserve">yapıtlardan </w:t>
      </w:r>
      <w:r w:rsidRPr="00116E74">
        <w:rPr>
          <w:b w:val="0"/>
          <w:i w:val="0"/>
        </w:rPr>
        <w:t>çizgi romanlara, te</w:t>
      </w:r>
      <w:r>
        <w:rPr>
          <w:b w:val="0"/>
          <w:i w:val="0"/>
        </w:rPr>
        <w:t>levizyon programlarına, sinema</w:t>
      </w:r>
      <w:r w:rsidRPr="00116E74">
        <w:rPr>
          <w:b w:val="0"/>
          <w:i w:val="0"/>
        </w:rPr>
        <w:t xml:space="preserve">, ve elektronik oyunlara kadar çeşitli </w:t>
      </w:r>
      <w:r>
        <w:rPr>
          <w:b w:val="0"/>
          <w:i w:val="0"/>
        </w:rPr>
        <w:t>türden yapıtı ele alır</w:t>
      </w:r>
      <w:r w:rsidRPr="00116E74">
        <w:rPr>
          <w:b w:val="0"/>
          <w:i w:val="0"/>
        </w:rPr>
        <w:t>. Film ve diğer uyarlamaları içeren metinler</w:t>
      </w:r>
      <w:r>
        <w:rPr>
          <w:b w:val="0"/>
          <w:i w:val="0"/>
        </w:rPr>
        <w:t xml:space="preserve"> çok çeşitli fantastik roman yazan yazarların</w:t>
      </w:r>
      <w:r w:rsidRPr="00116E74">
        <w:rPr>
          <w:b w:val="0"/>
          <w:i w:val="0"/>
        </w:rPr>
        <w:t xml:space="preserve"> (Burroughs, Lewis, Lovecraft, Tolkien, LeGuin, Pratchett, Rowling, Martin, vb.), </w:t>
      </w:r>
      <w:r>
        <w:rPr>
          <w:b w:val="0"/>
          <w:i w:val="0"/>
        </w:rPr>
        <w:t>siber</w:t>
      </w:r>
      <w:r w:rsidRPr="00116E74">
        <w:rPr>
          <w:b w:val="0"/>
          <w:i w:val="0"/>
        </w:rPr>
        <w:t>punk ve transhümanist edebiyatı da k</w:t>
      </w:r>
      <w:r>
        <w:rPr>
          <w:b w:val="0"/>
          <w:i w:val="0"/>
        </w:rPr>
        <w:t>apsayan bilim kurgu yazarlarının</w:t>
      </w:r>
      <w:r w:rsidRPr="00116E74">
        <w:rPr>
          <w:b w:val="0"/>
          <w:i w:val="0"/>
        </w:rPr>
        <w:t xml:space="preserve"> (Verne, Wells, Čapek, Heinlein, Ray Bradbury, Frank Herbert, Arthur C. Clarke, Asimov, Gibson, Octavia Butler, Ballard, Philip K. Dick, McMaster, Asher, Nagata, ve Banks vb.) </w:t>
      </w:r>
      <w:r>
        <w:rPr>
          <w:b w:val="0"/>
          <w:i w:val="0"/>
        </w:rPr>
        <w:t>yapıtlarından</w:t>
      </w:r>
      <w:r w:rsidRPr="00116E74">
        <w:rPr>
          <w:b w:val="0"/>
          <w:i w:val="0"/>
        </w:rPr>
        <w:t xml:space="preserve"> seçilecektir.</w:t>
      </w:r>
    </w:p>
    <w:p w:rsidR="00D536BD" w:rsidRPr="00116E74" w:rsidRDefault="00D536BD" w:rsidP="00D536BD">
      <w:pPr>
        <w:pStyle w:val="NoSpacing"/>
        <w:ind w:firstLine="720"/>
        <w:jc w:val="both"/>
        <w:rPr>
          <w:b w:val="0"/>
          <w:i w:val="0"/>
        </w:rPr>
      </w:pPr>
      <w:r w:rsidRPr="00116E74">
        <w:rPr>
          <w:b w:val="0"/>
          <w:i w:val="0"/>
        </w:rPr>
        <w:t>Bu derste, yapay zeka, uzay ve zaman yolculuğu, dünyanın sonu, feminist üto</w:t>
      </w:r>
      <w:r>
        <w:rPr>
          <w:b w:val="0"/>
          <w:i w:val="0"/>
        </w:rPr>
        <w:t>pyalar, karmaşa kuramı,</w:t>
      </w:r>
      <w:r w:rsidRPr="00116E74">
        <w:rPr>
          <w:b w:val="0"/>
          <w:i w:val="0"/>
        </w:rPr>
        <w:t xml:space="preserve"> yeni dünyalar ve türler, çevre felâketi ve soykırım gibi çeşitli konular üzerinde durulabilir.  Tür hakkında eleştirel </w:t>
      </w:r>
      <w:r>
        <w:rPr>
          <w:b w:val="0"/>
          <w:i w:val="0"/>
        </w:rPr>
        <w:t xml:space="preserve">bakış açıları </w:t>
      </w:r>
      <w:r w:rsidRPr="00116E74">
        <w:rPr>
          <w:b w:val="0"/>
          <w:i w:val="0"/>
        </w:rPr>
        <w:t xml:space="preserve">James Gunn, David Hartwell, Scholes, Bruce Sterling, Ann and Jeff Vandermeer, Marvin Minsky, Haraway, Max More, Ray Kurzweil, Braidotti, Cary Wolfe, Latour, ve Katherine Hayles gibi </w:t>
      </w:r>
      <w:r>
        <w:rPr>
          <w:b w:val="0"/>
          <w:i w:val="0"/>
        </w:rPr>
        <w:t>kuramcıların</w:t>
      </w:r>
      <w:r w:rsidRPr="00116E74">
        <w:rPr>
          <w:b w:val="0"/>
          <w:i w:val="0"/>
        </w:rPr>
        <w:t xml:space="preserve"> </w:t>
      </w:r>
      <w:r>
        <w:rPr>
          <w:b w:val="0"/>
          <w:i w:val="0"/>
        </w:rPr>
        <w:t>yazılarına dayandırılacaktır</w:t>
      </w:r>
      <w:r w:rsidRPr="00116E74">
        <w:rPr>
          <w:b w:val="0"/>
          <w:i w:val="0"/>
        </w:rPr>
        <w:t>.</w:t>
      </w:r>
    </w:p>
    <w:p w:rsidR="00D536BD" w:rsidRDefault="00D536BD" w:rsidP="00D536BD">
      <w:pPr>
        <w:pStyle w:val="NoSpacing"/>
        <w:rPr>
          <w:i w:val="0"/>
        </w:rPr>
      </w:pPr>
    </w:p>
    <w:p w:rsidR="00D536BD" w:rsidRPr="00745468" w:rsidRDefault="00D536BD" w:rsidP="00D536BD">
      <w:pPr>
        <w:pStyle w:val="NoSpacing"/>
      </w:pPr>
      <w:r>
        <w:rPr>
          <w:i w:val="0"/>
        </w:rPr>
        <w:lastRenderedPageBreak/>
        <w:t>ELL 666 Gotik</w:t>
      </w:r>
      <w:r>
        <w:rPr>
          <w:i w:val="0"/>
        </w:rPr>
        <w:tab/>
      </w:r>
      <w:r>
        <w:rPr>
          <w:i w:val="0"/>
        </w:rPr>
        <w:tab/>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116E74" w:rsidRDefault="00D536BD" w:rsidP="00D536BD">
      <w:pPr>
        <w:pStyle w:val="NoSpacing"/>
        <w:ind w:firstLine="708"/>
        <w:jc w:val="both"/>
        <w:rPr>
          <w:b w:val="0"/>
          <w:i w:val="0"/>
        </w:rPr>
      </w:pPr>
      <w:r w:rsidRPr="00116E74">
        <w:rPr>
          <w:b w:val="0"/>
          <w:i w:val="0"/>
        </w:rPr>
        <w:t xml:space="preserve">Gotik, Romantik duyarlılık ve fantastik edebiyatla bağlantılı bir edebi tür olarak kabul edilebilir, ya da gotiğin biçemsel ve tematik olarak Orta Çağ mimarisinden, sanata ve operaya, film ve çağdaş modaya kadar uzanan daha geniş bir estetik biçim olarak izi sürülebilir. Bu ders, Walpole’un </w:t>
      </w:r>
      <w:r w:rsidRPr="002D3867">
        <w:rPr>
          <w:b w:val="0"/>
        </w:rPr>
        <w:t>Otranto Şatosu</w:t>
      </w:r>
      <w:r w:rsidRPr="00116E74">
        <w:rPr>
          <w:b w:val="0"/>
          <w:i w:val="0"/>
        </w:rPr>
        <w:t xml:space="preserve">’ndan başlayarak Stoker, Lewis, Mary Shelley, Radcliffe, Le Fanu, Reeve ve Gaskell gibi İngiliz yazarların </w:t>
      </w:r>
      <w:r>
        <w:rPr>
          <w:b w:val="0"/>
          <w:i w:val="0"/>
        </w:rPr>
        <w:t>onsekizinci</w:t>
      </w:r>
      <w:r w:rsidRPr="00116E74">
        <w:rPr>
          <w:b w:val="0"/>
          <w:i w:val="0"/>
        </w:rPr>
        <w:t xml:space="preserve"> ve </w:t>
      </w:r>
      <w:r>
        <w:rPr>
          <w:b w:val="0"/>
          <w:i w:val="0"/>
        </w:rPr>
        <w:t>ondokuzuncu</w:t>
      </w:r>
      <w:r w:rsidRPr="00116E74">
        <w:rPr>
          <w:b w:val="0"/>
          <w:i w:val="0"/>
        </w:rPr>
        <w:t xml:space="preserve"> yüzyıllardaki kanonik </w:t>
      </w:r>
      <w:r>
        <w:rPr>
          <w:b w:val="0"/>
          <w:i w:val="0"/>
        </w:rPr>
        <w:t>yapıtlarına</w:t>
      </w:r>
      <w:r w:rsidRPr="00116E74">
        <w:rPr>
          <w:b w:val="0"/>
          <w:i w:val="0"/>
        </w:rPr>
        <w:t xml:space="preserve">; ya da Amerikan (Irving, Brockden Brown, Poe, Hawthorne ve Melville’in </w:t>
      </w:r>
      <w:r>
        <w:rPr>
          <w:b w:val="0"/>
          <w:i w:val="0"/>
        </w:rPr>
        <w:t>öykü</w:t>
      </w:r>
      <w:r w:rsidRPr="00116E74">
        <w:rPr>
          <w:b w:val="0"/>
          <w:i w:val="0"/>
        </w:rPr>
        <w:t xml:space="preserve"> ve romanları), Fransız (Sade, La</w:t>
      </w:r>
      <w:r>
        <w:rPr>
          <w:b w:val="0"/>
          <w:i w:val="0"/>
        </w:rPr>
        <w:t xml:space="preserve">utréamont, Nerval, Bataille, </w:t>
      </w:r>
      <w:r w:rsidRPr="00116E74">
        <w:rPr>
          <w:b w:val="0"/>
          <w:i w:val="0"/>
        </w:rPr>
        <w:t>Diderot, Leroux, Gautier</w:t>
      </w:r>
      <w:r>
        <w:rPr>
          <w:b w:val="0"/>
          <w:i w:val="0"/>
        </w:rPr>
        <w:t>, Hugo ve Maupassant’ın yapıtları</w:t>
      </w:r>
      <w:r w:rsidRPr="00116E74">
        <w:rPr>
          <w:b w:val="0"/>
          <w:i w:val="0"/>
        </w:rPr>
        <w:t>;  Méliès, Cocteau, Epstein ve Vadim’in fil</w:t>
      </w:r>
      <w:r>
        <w:rPr>
          <w:b w:val="0"/>
          <w:i w:val="0"/>
        </w:rPr>
        <w:t>mleri), Alman (</w:t>
      </w:r>
      <w:r w:rsidRPr="00116E74">
        <w:rPr>
          <w:b w:val="0"/>
          <w:i w:val="0"/>
        </w:rPr>
        <w:t xml:space="preserve">Schiller’in oyunları, </w:t>
      </w:r>
      <w:r>
        <w:rPr>
          <w:b w:val="0"/>
          <w:i w:val="0"/>
        </w:rPr>
        <w:t>Hoffmann ve Kleist’in öyküleri,  dışavurumcu film);</w:t>
      </w:r>
      <w:r w:rsidRPr="00116E74">
        <w:rPr>
          <w:b w:val="0"/>
          <w:i w:val="0"/>
        </w:rPr>
        <w:t xml:space="preserve"> Rus (Tolstoy, Pushkin, Lermontov, Gogol, Dostoevsky, Turgenev, Bulgakov)  gibi diğer gotik geleneklerin bakış açılarına odaklanabilir. Bundan farklı ola</w:t>
      </w:r>
      <w:r>
        <w:rPr>
          <w:b w:val="0"/>
          <w:i w:val="0"/>
        </w:rPr>
        <w:t>rak, ders Lovecraft’ın öyküleri</w:t>
      </w:r>
      <w:r w:rsidRPr="00116E74">
        <w:rPr>
          <w:b w:val="0"/>
          <w:i w:val="0"/>
        </w:rPr>
        <w:t xml:space="preserve">, gotik romans, Amerikan güney gotiği, modern gotik (Daphne du </w:t>
      </w:r>
      <w:r>
        <w:rPr>
          <w:b w:val="0"/>
          <w:i w:val="0"/>
        </w:rPr>
        <w:t>Maurier, Shirley Jackson), 1970’</w:t>
      </w:r>
      <w:r w:rsidRPr="00116E74">
        <w:rPr>
          <w:b w:val="0"/>
          <w:i w:val="0"/>
        </w:rPr>
        <w:t xml:space="preserve">lerin çizgi romanları, Stephen King, kara film ve gotik korku filmleri (Hammer Horror, Tim Burton, Guillermo Del Torro), Gotik rock müzik ve modası gibi </w:t>
      </w:r>
      <w:r>
        <w:rPr>
          <w:b w:val="0"/>
          <w:i w:val="0"/>
        </w:rPr>
        <w:t>yirminci</w:t>
      </w:r>
      <w:r w:rsidRPr="00116E74">
        <w:rPr>
          <w:b w:val="0"/>
          <w:i w:val="0"/>
        </w:rPr>
        <w:t xml:space="preserve"> ve </w:t>
      </w:r>
      <w:r>
        <w:rPr>
          <w:b w:val="0"/>
          <w:i w:val="0"/>
        </w:rPr>
        <w:t>yirmibirinci</w:t>
      </w:r>
      <w:r w:rsidRPr="00116E74">
        <w:rPr>
          <w:b w:val="0"/>
          <w:i w:val="0"/>
        </w:rPr>
        <w:t xml:space="preserve"> yüzyıl yapımlarına değinebilir.</w:t>
      </w:r>
    </w:p>
    <w:p w:rsidR="00D536BD" w:rsidRPr="00116E74" w:rsidRDefault="00D536BD" w:rsidP="00D536BD">
      <w:pPr>
        <w:pStyle w:val="NoSpacing"/>
        <w:ind w:firstLine="720"/>
        <w:jc w:val="both"/>
        <w:rPr>
          <w:b w:val="0"/>
          <w:i w:val="0"/>
        </w:rPr>
      </w:pPr>
      <w:r w:rsidRPr="00116E74">
        <w:rPr>
          <w:b w:val="0"/>
          <w:i w:val="0"/>
        </w:rPr>
        <w:t>Got</w:t>
      </w:r>
      <w:r>
        <w:rPr>
          <w:b w:val="0"/>
          <w:i w:val="0"/>
        </w:rPr>
        <w:t>i</w:t>
      </w:r>
      <w:r w:rsidRPr="00116E74">
        <w:rPr>
          <w:b w:val="0"/>
          <w:i w:val="0"/>
        </w:rPr>
        <w:t xml:space="preserve">k hakkında eleştirel bakış açıları Burke’in </w:t>
      </w:r>
      <w:r>
        <w:rPr>
          <w:b w:val="0"/>
          <w:i w:val="0"/>
        </w:rPr>
        <w:t xml:space="preserve">süblime </w:t>
      </w:r>
      <w:r w:rsidRPr="00116E74">
        <w:rPr>
          <w:b w:val="0"/>
          <w:i w:val="0"/>
        </w:rPr>
        <w:t xml:space="preserve">(yüceleştirme) tanımı; Freud’un uncanny (esrarengizlik), Kayser’in grotesk, Foucault’un delilik, Ariès’in ölüm, Kristeva’nın abject (bayağılık), Praz’ın erotik duyarlılık, Toufic’in vampirler üzerine çalışmalarından, </w:t>
      </w:r>
      <w:r>
        <w:rPr>
          <w:b w:val="0"/>
          <w:i w:val="0"/>
        </w:rPr>
        <w:t>kuramcıların</w:t>
      </w:r>
      <w:r w:rsidRPr="00116E74">
        <w:rPr>
          <w:b w:val="0"/>
          <w:i w:val="0"/>
        </w:rPr>
        <w:t xml:space="preserve"> türü yeniden tanımlama (Gilbert ve Gubar, Punter, Sedgwick); gotik psikoloji (Todorov, Wood, Clover, Carroll); korku estetiği (Freeland, Lowenstein); gotik karnavalesk ve habitus (Jones); ekonomik bağlamlar (Clery); gerçekten kaçış ve karşı anlatı (Byron, Punter); Amerikan gotiği (Ringe, Goddu); cinsiyet ve seks konuları (Moers, Anolik, Smith, Heiland, Becke</w:t>
      </w:r>
      <w:r>
        <w:rPr>
          <w:b w:val="0"/>
          <w:i w:val="0"/>
        </w:rPr>
        <w:t xml:space="preserve">r, Haggerty); hayalet ve </w:t>
      </w:r>
      <w:r w:rsidRPr="00116E74">
        <w:rPr>
          <w:b w:val="0"/>
          <w:i w:val="0"/>
        </w:rPr>
        <w:t xml:space="preserve">mezar etkileri (Abraham ve Török, Derrida, Berthin) gibi </w:t>
      </w:r>
      <w:r>
        <w:rPr>
          <w:b w:val="0"/>
          <w:i w:val="0"/>
        </w:rPr>
        <w:t>inceleme</w:t>
      </w:r>
      <w:r w:rsidRPr="00116E74">
        <w:rPr>
          <w:b w:val="0"/>
          <w:i w:val="0"/>
        </w:rPr>
        <w:t>lere kadar uzanır.</w:t>
      </w:r>
    </w:p>
    <w:p w:rsidR="00D536BD" w:rsidRDefault="00D536BD" w:rsidP="00D536BD">
      <w:pPr>
        <w:pStyle w:val="NoSpacing"/>
        <w:rPr>
          <w:i w:val="0"/>
        </w:rPr>
      </w:pPr>
    </w:p>
    <w:p w:rsidR="00D536BD" w:rsidRPr="00745468" w:rsidRDefault="00D536BD" w:rsidP="00D536BD">
      <w:pPr>
        <w:pStyle w:val="NoSpacing"/>
      </w:pPr>
      <w:r>
        <w:rPr>
          <w:i w:val="0"/>
        </w:rPr>
        <w:t>ELL 667 Edebiyatta Kadın</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4B5AE0" w:rsidRDefault="00D536BD" w:rsidP="00D536BD">
      <w:pPr>
        <w:pStyle w:val="NoSpacing"/>
        <w:jc w:val="both"/>
        <w:rPr>
          <w:rFonts w:cstheme="minorHAnsi"/>
          <w:b w:val="0"/>
          <w:i w:val="0"/>
        </w:rPr>
      </w:pPr>
      <w:r>
        <w:rPr>
          <w:rFonts w:cstheme="minorHAnsi"/>
          <w:b w:val="0"/>
          <w:i w:val="0"/>
        </w:rPr>
        <w:tab/>
        <w:t xml:space="preserve">Bu derste kadın yazınını tarihsel olarak ele alır </w:t>
      </w:r>
      <w:r w:rsidRPr="004B5AE0">
        <w:rPr>
          <w:rFonts w:cstheme="minorHAnsi"/>
          <w:b w:val="0"/>
          <w:i w:val="0"/>
        </w:rPr>
        <w:t>ya da 20. yy. gibi belli bir dönemdeki</w:t>
      </w:r>
      <w:r>
        <w:rPr>
          <w:rFonts w:cstheme="minorHAnsi"/>
          <w:b w:val="0"/>
          <w:i w:val="0"/>
        </w:rPr>
        <w:t xml:space="preserve"> kadın yazınına odaklanır</w:t>
      </w:r>
      <w:r w:rsidRPr="004B5AE0">
        <w:rPr>
          <w:rFonts w:cstheme="minorHAnsi"/>
          <w:b w:val="0"/>
          <w:i w:val="0"/>
        </w:rPr>
        <w:t>. Ders dünya yazarlarını içerir. Dersin amacı değişen bağlamlar ve durumlar kapsamında kadın yazınının üretim ve tüketim biçimleri ve güncel eleştirel tepkiler hakkında  farkındalık yaratmaktır. Öğrenciler kadınlığı tanımlayan ve sınıfsal, ahlaki, cinsiyetçi ve mil</w:t>
      </w:r>
      <w:r>
        <w:rPr>
          <w:rFonts w:cstheme="minorHAnsi"/>
          <w:b w:val="0"/>
          <w:i w:val="0"/>
        </w:rPr>
        <w:t>li bakış açılarıyla kadın rollerinin</w:t>
      </w:r>
      <w:r w:rsidRPr="004B5AE0">
        <w:rPr>
          <w:rFonts w:cstheme="minorHAnsi"/>
          <w:b w:val="0"/>
          <w:i w:val="0"/>
        </w:rPr>
        <w:t xml:space="preserve"> kültürel olarak</w:t>
      </w:r>
      <w:r>
        <w:rPr>
          <w:rFonts w:cstheme="minorHAnsi"/>
          <w:b w:val="0"/>
          <w:i w:val="0"/>
        </w:rPr>
        <w:t xml:space="preserve"> nasıl kurgulandığını</w:t>
      </w:r>
      <w:r w:rsidRPr="004B5AE0">
        <w:rPr>
          <w:rFonts w:cstheme="minorHAnsi"/>
          <w:b w:val="0"/>
          <w:i w:val="0"/>
        </w:rPr>
        <w:t xml:space="preserve"> </w:t>
      </w:r>
      <w:r>
        <w:rPr>
          <w:rFonts w:cstheme="minorHAnsi"/>
          <w:b w:val="0"/>
          <w:i w:val="0"/>
        </w:rPr>
        <w:t>ortaya koyan</w:t>
      </w:r>
      <w:r w:rsidRPr="004B5AE0">
        <w:rPr>
          <w:rFonts w:cstheme="minorHAnsi"/>
          <w:b w:val="0"/>
          <w:i w:val="0"/>
        </w:rPr>
        <w:t xml:space="preserve"> çeşitli metinler üzerinde çalışacaklardır. </w:t>
      </w:r>
    </w:p>
    <w:p w:rsidR="00D536BD" w:rsidRDefault="00D536BD" w:rsidP="00D536BD">
      <w:pPr>
        <w:pStyle w:val="NoSpacing"/>
        <w:rPr>
          <w:i w:val="0"/>
        </w:rPr>
      </w:pPr>
      <w:r>
        <w:rPr>
          <w:i w:val="0"/>
        </w:rPr>
        <w:tab/>
      </w:r>
    </w:p>
    <w:p w:rsidR="00D536BD" w:rsidRPr="00745468" w:rsidRDefault="00D536BD" w:rsidP="00D536BD">
      <w:pPr>
        <w:pStyle w:val="NoSpacing"/>
      </w:pPr>
      <w:r>
        <w:rPr>
          <w:i w:val="0"/>
        </w:rPr>
        <w:t>ELL 671 Kültür Çalışmaları</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6F5BDE" w:rsidRDefault="00D536BD" w:rsidP="00D536BD">
      <w:pPr>
        <w:pStyle w:val="NormalWeb"/>
        <w:ind w:left="0" w:firstLine="708"/>
        <w:rPr>
          <w:color w:val="auto"/>
          <w:lang w:val="tr-TR"/>
        </w:rPr>
      </w:pPr>
      <w:r w:rsidRPr="000714A8">
        <w:rPr>
          <w:color w:val="auto"/>
          <w:lang w:val="tr-TR"/>
        </w:rPr>
        <w:t>Kültür çalışmaları sürekli gelişen bir alan olduğundan, bu iki ders öğre</w:t>
      </w:r>
      <w:r>
        <w:rPr>
          <w:color w:val="auto"/>
          <w:lang w:val="tr-TR"/>
        </w:rPr>
        <w:t xml:space="preserve">ncilerin yeni ve büyümekte olan </w:t>
      </w:r>
      <w:r w:rsidRPr="000714A8">
        <w:rPr>
          <w:color w:val="auto"/>
          <w:lang w:val="tr-TR"/>
        </w:rPr>
        <w:t>çalışma alanlarında derinlemesine bilgi edinmelerine ve kültürel çalışmalarda eleştirel ve kuramsal bir bakış açısı geliştirmelerine olanak sağlayacaktır. Seçme Konular derslerinde üzerinde derinlemesine durulabilecek olan güncel gelişmeler, demografi ve kültürel değişimler; iklim ve çevre konuları; ideolojiler ve inanç sistemleri; bilgi teknolojilerinin yerel, bölgesel ya da küresel ekonomi ve politikaya etkisi; ya da diğer Kültür Çalışmaları derslerinde daha genel olarak değinilen, yeni ortaya çıkan konuları kapsar.</w:t>
      </w:r>
    </w:p>
    <w:p w:rsidR="00D536BD" w:rsidRDefault="00D536BD" w:rsidP="00D536BD">
      <w:pPr>
        <w:pStyle w:val="NoSpacing"/>
        <w:rPr>
          <w:i w:val="0"/>
        </w:rPr>
      </w:pPr>
    </w:p>
    <w:p w:rsidR="00D536BD" w:rsidRPr="00745468" w:rsidRDefault="00D536BD" w:rsidP="00D536BD">
      <w:pPr>
        <w:pStyle w:val="NoSpacing"/>
      </w:pPr>
      <w:r>
        <w:rPr>
          <w:i w:val="0"/>
        </w:rPr>
        <w:t>ELL 673 Toplumsal Cinsiyet Çalışmaları</w:t>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116E74" w:rsidRDefault="00D536BD" w:rsidP="00D536BD">
      <w:pPr>
        <w:pStyle w:val="NoSpacing"/>
        <w:ind w:firstLine="708"/>
        <w:jc w:val="both"/>
        <w:rPr>
          <w:b w:val="0"/>
          <w:i w:val="0"/>
        </w:rPr>
      </w:pPr>
      <w:r w:rsidRPr="00116E74">
        <w:rPr>
          <w:b w:val="0"/>
          <w:i w:val="0"/>
        </w:rPr>
        <w:t>Bu disiplinler arası ders, öğrenci</w:t>
      </w:r>
      <w:r>
        <w:rPr>
          <w:b w:val="0"/>
          <w:i w:val="0"/>
        </w:rPr>
        <w:t>lerin beşeri bilimler ile doğa ve fen bilimlerinde toplumsal cinsiyet ve seks konularında basmakalıp kavramlara yer veren metinleri sorgulamalarını amaçlar</w:t>
      </w:r>
      <w:r w:rsidRPr="00116E74">
        <w:rPr>
          <w:b w:val="0"/>
          <w:i w:val="0"/>
        </w:rPr>
        <w:t xml:space="preserve">. </w:t>
      </w:r>
      <w:r>
        <w:rPr>
          <w:b w:val="0"/>
          <w:i w:val="0"/>
        </w:rPr>
        <w:t>Toplumsal c</w:t>
      </w:r>
      <w:r w:rsidRPr="00116E74">
        <w:rPr>
          <w:b w:val="0"/>
          <w:i w:val="0"/>
        </w:rPr>
        <w:t>insiyet, seks, ırk, sınıf ve etnik yapının nasıl kesiştiğini, bu kavramlara bağlı olarak sosyal ve biyolojik faktörlerin ne ölçüde kimlikleri etkilediğini, cinsiyet rollerinin bireysel kimlikleri, kurumları</w:t>
      </w:r>
      <w:r>
        <w:rPr>
          <w:b w:val="0"/>
          <w:i w:val="0"/>
        </w:rPr>
        <w:t xml:space="preserve">, ve güç yapılarını şekillendirmeye </w:t>
      </w:r>
      <w:r w:rsidRPr="00116E74">
        <w:rPr>
          <w:b w:val="0"/>
          <w:i w:val="0"/>
        </w:rPr>
        <w:t>nasıl hizmet ettiğini inceler.</w:t>
      </w:r>
    </w:p>
    <w:p w:rsidR="00D536BD" w:rsidRPr="00116E74" w:rsidRDefault="00D536BD" w:rsidP="00D536BD">
      <w:pPr>
        <w:pStyle w:val="NoSpacing"/>
        <w:ind w:firstLine="708"/>
        <w:jc w:val="both"/>
        <w:rPr>
          <w:b w:val="0"/>
          <w:i w:val="0"/>
        </w:rPr>
      </w:pPr>
      <w:r>
        <w:rPr>
          <w:b w:val="0"/>
          <w:i w:val="0"/>
        </w:rPr>
        <w:t>Seçilen edebi metinler, sinema ve</w:t>
      </w:r>
      <w:r w:rsidRPr="00116E74">
        <w:rPr>
          <w:b w:val="0"/>
          <w:i w:val="0"/>
        </w:rPr>
        <w:t xml:space="preserve"> medya </w:t>
      </w:r>
      <w:r>
        <w:rPr>
          <w:b w:val="0"/>
          <w:i w:val="0"/>
        </w:rPr>
        <w:t xml:space="preserve">ürünleri </w:t>
      </w:r>
      <w:r w:rsidRPr="00116E74">
        <w:rPr>
          <w:b w:val="0"/>
          <w:i w:val="0"/>
        </w:rPr>
        <w:t>ve diğer türde metinler, kimlik oluşumu yapısının farklı tarihsel ve kültüre</w:t>
      </w:r>
      <w:r>
        <w:rPr>
          <w:b w:val="0"/>
          <w:i w:val="0"/>
        </w:rPr>
        <w:t xml:space="preserve">l bağlamlarda nasıl üretildiği ve </w:t>
      </w:r>
      <w:r w:rsidRPr="00116E74">
        <w:rPr>
          <w:b w:val="0"/>
          <w:i w:val="0"/>
        </w:rPr>
        <w:t>şekillen</w:t>
      </w:r>
      <w:r>
        <w:rPr>
          <w:b w:val="0"/>
          <w:i w:val="0"/>
        </w:rPr>
        <w:t xml:space="preserve">dirildiğini </w:t>
      </w:r>
      <w:r w:rsidRPr="00116E74">
        <w:rPr>
          <w:b w:val="0"/>
          <w:i w:val="0"/>
        </w:rPr>
        <w:t>yorumlayan ve sor</w:t>
      </w:r>
      <w:r>
        <w:rPr>
          <w:b w:val="0"/>
          <w:i w:val="0"/>
        </w:rPr>
        <w:t>gulayan kültürel yapıtlar olarak irdelenecektir. D</w:t>
      </w:r>
      <w:r w:rsidRPr="00116E74">
        <w:rPr>
          <w:b w:val="0"/>
          <w:i w:val="0"/>
        </w:rPr>
        <w:t xml:space="preserve">ers </w:t>
      </w:r>
      <w:r>
        <w:rPr>
          <w:b w:val="0"/>
          <w:i w:val="0"/>
        </w:rPr>
        <w:t xml:space="preserve">kültürler </w:t>
      </w:r>
      <w:r w:rsidRPr="00116E74">
        <w:rPr>
          <w:b w:val="0"/>
          <w:i w:val="0"/>
        </w:rPr>
        <w:t xml:space="preserve">ve </w:t>
      </w:r>
      <w:r>
        <w:rPr>
          <w:b w:val="0"/>
          <w:i w:val="0"/>
        </w:rPr>
        <w:t>toplumda kabul gören fikirlerin</w:t>
      </w:r>
      <w:r w:rsidRPr="00116E74">
        <w:rPr>
          <w:b w:val="0"/>
          <w:i w:val="0"/>
        </w:rPr>
        <w:t xml:space="preserve"> bu metinlerin okunuş ve sunuşunu ne ölçüde etkilediğini araştırır. Bu yüzden ders </w:t>
      </w:r>
      <w:r>
        <w:rPr>
          <w:b w:val="0"/>
          <w:i w:val="0"/>
        </w:rPr>
        <w:t>konuları feminizm</w:t>
      </w:r>
      <w:r w:rsidRPr="00116E74">
        <w:rPr>
          <w:b w:val="0"/>
          <w:i w:val="0"/>
        </w:rPr>
        <w:t xml:space="preserve">, erkeklik, </w:t>
      </w:r>
      <w:r>
        <w:rPr>
          <w:b w:val="0"/>
          <w:i w:val="0"/>
        </w:rPr>
        <w:t>kuir</w:t>
      </w:r>
      <w:r w:rsidRPr="00116E74">
        <w:rPr>
          <w:b w:val="0"/>
          <w:i w:val="0"/>
        </w:rPr>
        <w:t>, ve cinsiy</w:t>
      </w:r>
      <w:r>
        <w:rPr>
          <w:b w:val="0"/>
          <w:i w:val="0"/>
        </w:rPr>
        <w:t>et değiştirme çalışmaları; post</w:t>
      </w:r>
      <w:r w:rsidRPr="00116E74">
        <w:rPr>
          <w:b w:val="0"/>
          <w:i w:val="0"/>
        </w:rPr>
        <w:t>modern, sömürü sonrası, ps</w:t>
      </w:r>
      <w:r>
        <w:rPr>
          <w:b w:val="0"/>
          <w:i w:val="0"/>
        </w:rPr>
        <w:t xml:space="preserve">ikanalitik, ve bilişsel kuramlar; eleştirel ırk ve yasal kuramlar; </w:t>
      </w:r>
      <w:r w:rsidRPr="00116E74">
        <w:rPr>
          <w:b w:val="0"/>
          <w:i w:val="0"/>
        </w:rPr>
        <w:t xml:space="preserve">cinsiyetçi yazı ve </w:t>
      </w:r>
      <w:r>
        <w:rPr>
          <w:b w:val="0"/>
          <w:i w:val="0"/>
        </w:rPr>
        <w:t xml:space="preserve">kanon oluşturma; sosyal ve yasal eylemler </w:t>
      </w:r>
      <w:r w:rsidRPr="00116E74">
        <w:rPr>
          <w:b w:val="0"/>
          <w:i w:val="0"/>
        </w:rPr>
        <w:t xml:space="preserve">gibi bir dizi eleştirel ve </w:t>
      </w:r>
      <w:r>
        <w:rPr>
          <w:b w:val="0"/>
          <w:i w:val="0"/>
        </w:rPr>
        <w:t>kuramsal</w:t>
      </w:r>
      <w:r w:rsidRPr="00116E74">
        <w:rPr>
          <w:b w:val="0"/>
          <w:i w:val="0"/>
        </w:rPr>
        <w:t xml:space="preserve"> bakış açısını da içerir.</w:t>
      </w:r>
    </w:p>
    <w:p w:rsidR="00D536BD" w:rsidRDefault="00D536BD" w:rsidP="00D536BD">
      <w:pPr>
        <w:pStyle w:val="NoSpacing"/>
        <w:rPr>
          <w:i w:val="0"/>
        </w:rPr>
      </w:pPr>
    </w:p>
    <w:p w:rsidR="00D536BD" w:rsidRPr="00745468" w:rsidRDefault="00D536BD" w:rsidP="00D536BD">
      <w:pPr>
        <w:pStyle w:val="NoSpacing"/>
      </w:pPr>
      <w:r>
        <w:rPr>
          <w:i w:val="0"/>
        </w:rPr>
        <w:t>ELL 680 Edebiyat Kuramları I</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0714A8" w:rsidRDefault="00D536BD" w:rsidP="00D536BD">
      <w:pPr>
        <w:pStyle w:val="NormalWeb"/>
        <w:ind w:left="0" w:firstLine="0"/>
        <w:rPr>
          <w:color w:val="auto"/>
          <w:lang w:val="tr-TR"/>
        </w:rPr>
      </w:pPr>
      <w:r>
        <w:rPr>
          <w:b/>
          <w:i/>
        </w:rPr>
        <w:tab/>
      </w:r>
      <w:r w:rsidRPr="000714A8">
        <w:rPr>
          <w:color w:val="auto"/>
          <w:lang w:val="tr-TR"/>
        </w:rPr>
        <w:t>Bu derste klasik dönemden günümüze kadar var olan temel eleştiri kuramları ele alınarak, yazınsal metinlerin ve kültürel yapıtların çağdaş bir yaklaşımla incelenmesi için gereken temel oluşturulacaktır. İşlenecek konular klasik, aydınlanma ve romantik dönem kuramları, Yeni Eleştiri ve Rus Biçimciliği, yapısalcılık, alımlama estetiği, izlenimci eleştiri, Marksizm eleştiri kuramları, postyapısalcılık, yapı çözüm, postmodernizm, feminizm ve cinsiyet kuramları, ırk, köken ve milliyetçilik kuramları, sömürgecilik sonrası kuramı, yeni tarihselcilik, ekoeleştiri, kültürel kuramlar ve transhümanizmdir.</w:t>
      </w:r>
    </w:p>
    <w:p w:rsidR="00D536BD" w:rsidRPr="000714A8" w:rsidRDefault="00D536BD" w:rsidP="00D536BD">
      <w:pPr>
        <w:pStyle w:val="NormalWeb"/>
        <w:ind w:left="0" w:firstLine="0"/>
        <w:rPr>
          <w:color w:val="auto"/>
          <w:lang w:val="tr-TR"/>
        </w:rPr>
      </w:pPr>
      <w:r>
        <w:rPr>
          <w:color w:val="auto"/>
          <w:lang w:val="tr-TR"/>
        </w:rPr>
        <w:tab/>
      </w:r>
      <w:r w:rsidRPr="000714A8">
        <w:rPr>
          <w:color w:val="auto"/>
          <w:lang w:val="tr-TR"/>
        </w:rPr>
        <w:t>Okumalar hem kuramsal metinleri hem de örnek metin incelemelerini kapsar; temel odak noktası kuramları basmakalıp “uygulanacak” yaklaşımlar olarak değil de anlamın okuma sürecinde nasıl üretildiğini sorgulama yöntemleri olarak anlamaktır. Dersin değerlendirmesi sınavlara ve metinlerin eleştirel incelemelerine dayalıdır.</w:t>
      </w:r>
    </w:p>
    <w:p w:rsidR="00D536BD" w:rsidRDefault="00D536BD" w:rsidP="00D536BD">
      <w:pPr>
        <w:pStyle w:val="NoSpacing"/>
        <w:jc w:val="both"/>
        <w:rPr>
          <w:b w:val="0"/>
          <w:i w:val="0"/>
        </w:rPr>
      </w:pPr>
    </w:p>
    <w:p w:rsidR="00D536BD" w:rsidRPr="00745468" w:rsidRDefault="00D536BD" w:rsidP="00D536BD">
      <w:pPr>
        <w:pStyle w:val="NoSpacing"/>
      </w:pPr>
      <w:r>
        <w:rPr>
          <w:i w:val="0"/>
        </w:rPr>
        <w:t>ELL 681 Edebiyat Kuramları II</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Pr="001265E3" w:rsidRDefault="00D536BD" w:rsidP="00D536BD">
      <w:pPr>
        <w:pStyle w:val="NoSpacing"/>
        <w:jc w:val="both"/>
        <w:rPr>
          <w:b w:val="0"/>
          <w:i w:val="0"/>
        </w:rPr>
      </w:pPr>
      <w:r>
        <w:rPr>
          <w:i w:val="0"/>
        </w:rPr>
        <w:tab/>
      </w:r>
      <w:r>
        <w:rPr>
          <w:b w:val="0"/>
          <w:i w:val="0"/>
        </w:rPr>
        <w:t>Bu</w:t>
      </w:r>
      <w:r w:rsidRPr="001265E3">
        <w:rPr>
          <w:b w:val="0"/>
          <w:i w:val="0"/>
        </w:rPr>
        <w:t xml:space="preserve"> ders, öğrencilere bazı kuram ve eleştiri alanlarını etraflıca incelemeleri için olanak sağlar. Dersler, eleştiri kuramlarının belli başlı konularına (yapıbozum, toplumsal cinsiyet, sömürgecilik sonrası kuramlar, transhümanism, vb); çalışmaları edebi ya da disiplinlerarası alanları etkilemiş bir ya da daha çok düşünürün, kuramcının ya da eleştirmenin tüm yapıtlarına (Arendt, Foucault, Derrida, Bourdieu, Habermas, Chomsky, Deleuze, Zizek, Berger, Butler, Latour, Luhmann, Sloterdijk, Giddens, Weber, Tajfel, Bandura, Lakoff, vb.); ya da seçilmiş eleştirel konulardaki tartışmalara (yansıtma, hiciv, metafor, tarih kuramları; birey kavramı; dil felsefeleri; sanat, mimari ya da müzik kuramları, vb.) odaklanabilir.</w:t>
      </w:r>
    </w:p>
    <w:p w:rsidR="00D536BD" w:rsidRDefault="00D536BD" w:rsidP="00D536BD">
      <w:pPr>
        <w:pStyle w:val="NoSpacing"/>
        <w:rPr>
          <w:i w:val="0"/>
        </w:rPr>
      </w:pPr>
      <w:r>
        <w:rPr>
          <w:i w:val="0"/>
        </w:rPr>
        <w:tab/>
      </w:r>
    </w:p>
    <w:p w:rsidR="00D536BD" w:rsidRPr="00745468" w:rsidRDefault="00D536BD" w:rsidP="00D536BD">
      <w:pPr>
        <w:pStyle w:val="NoSpacing"/>
      </w:pPr>
      <w:r>
        <w:rPr>
          <w:i w:val="0"/>
        </w:rPr>
        <w:t>ELL 683 Kuramda Özel Konular</w:t>
      </w:r>
      <w:r>
        <w:rPr>
          <w:i w:val="0"/>
        </w:rPr>
        <w:tab/>
      </w:r>
      <w:r>
        <w:rPr>
          <w:i w:val="0"/>
        </w:rPr>
        <w:tab/>
      </w:r>
      <w:r>
        <w:rPr>
          <w:i w:val="0"/>
        </w:rPr>
        <w:tab/>
      </w:r>
      <w:r>
        <w:rPr>
          <w:i w:val="0"/>
        </w:rPr>
        <w:tab/>
      </w:r>
      <w:r>
        <w:rPr>
          <w:i w:val="0"/>
        </w:rPr>
        <w:tab/>
      </w:r>
      <w:r>
        <w:rPr>
          <w:i w:val="0"/>
        </w:rPr>
        <w:tab/>
      </w:r>
      <w:r w:rsidRPr="001B03ED">
        <w:rPr>
          <w:rStyle w:val="Strong"/>
          <w:i w:val="0"/>
        </w:rPr>
        <w:t>(3 0 3)</w:t>
      </w:r>
      <w:r>
        <w:rPr>
          <w:rStyle w:val="Strong"/>
          <w:i w:val="0"/>
        </w:rPr>
        <w:t xml:space="preserve"> 7.5 AKTS</w:t>
      </w:r>
    </w:p>
    <w:p w:rsidR="00D536BD" w:rsidRDefault="00D536BD" w:rsidP="00D536BD">
      <w:pPr>
        <w:pStyle w:val="NoSpacing"/>
        <w:jc w:val="both"/>
        <w:rPr>
          <w:b w:val="0"/>
          <w:i w:val="0"/>
        </w:rPr>
      </w:pPr>
      <w:r>
        <w:rPr>
          <w:i w:val="0"/>
        </w:rPr>
        <w:tab/>
      </w:r>
      <w:r w:rsidRPr="00994C6E">
        <w:rPr>
          <w:b w:val="0"/>
          <w:i w:val="0"/>
        </w:rPr>
        <w:t xml:space="preserve">Bu derste seçilen bir </w:t>
      </w:r>
      <w:r>
        <w:rPr>
          <w:b w:val="0"/>
          <w:i w:val="0"/>
        </w:rPr>
        <w:t>eleştirmen yada kuramcının</w:t>
      </w:r>
      <w:r w:rsidRPr="00994C6E">
        <w:rPr>
          <w:b w:val="0"/>
          <w:i w:val="0"/>
        </w:rPr>
        <w:t xml:space="preserve"> yapıtları incelenir.</w:t>
      </w:r>
      <w:r>
        <w:rPr>
          <w:b w:val="0"/>
          <w:i w:val="0"/>
        </w:rPr>
        <w:t xml:space="preserve"> Yazarın çağdaşları ve yapıtları ile ilgili eleştiriler ele alınır.</w:t>
      </w:r>
    </w:p>
    <w:p w:rsidR="00D536BD" w:rsidRDefault="00D536BD" w:rsidP="00D536BD">
      <w:pPr>
        <w:pStyle w:val="NoSpacing"/>
        <w:rPr>
          <w:i w:val="0"/>
        </w:rPr>
      </w:pPr>
    </w:p>
    <w:p w:rsidR="00D536BD" w:rsidRPr="00745468" w:rsidRDefault="00D536BD" w:rsidP="00D536BD">
      <w:pPr>
        <w:pStyle w:val="NoSpacing"/>
      </w:pPr>
      <w:r>
        <w:rPr>
          <w:i w:val="0"/>
        </w:rPr>
        <w:t>ELL 690 Seminer</w:t>
      </w:r>
      <w:r>
        <w:rPr>
          <w:i w:val="0"/>
        </w:rPr>
        <w:tab/>
      </w:r>
      <w:r>
        <w:rPr>
          <w:i w:val="0"/>
        </w:rPr>
        <w:tab/>
      </w:r>
      <w:r>
        <w:rPr>
          <w:i w:val="0"/>
        </w:rPr>
        <w:tab/>
      </w:r>
      <w:r>
        <w:rPr>
          <w:i w:val="0"/>
        </w:rPr>
        <w:tab/>
      </w:r>
      <w:r>
        <w:rPr>
          <w:i w:val="0"/>
        </w:rPr>
        <w:tab/>
      </w:r>
      <w:r>
        <w:rPr>
          <w:i w:val="0"/>
        </w:rPr>
        <w:tab/>
      </w:r>
      <w:r>
        <w:rPr>
          <w:i w:val="0"/>
        </w:rPr>
        <w:tab/>
      </w:r>
      <w:r>
        <w:rPr>
          <w:rStyle w:val="Strong"/>
          <w:i w:val="0"/>
        </w:rPr>
        <w:t>(0 0 0</w:t>
      </w:r>
      <w:r w:rsidRPr="001B03ED">
        <w:rPr>
          <w:rStyle w:val="Strong"/>
          <w:i w:val="0"/>
        </w:rPr>
        <w:t>)</w:t>
      </w:r>
      <w:r>
        <w:rPr>
          <w:rStyle w:val="Strong"/>
          <w:i w:val="0"/>
        </w:rPr>
        <w:t xml:space="preserve"> 7.5 AKTS</w:t>
      </w:r>
    </w:p>
    <w:p w:rsidR="00D536BD" w:rsidRPr="000714A8" w:rsidRDefault="00D536BD" w:rsidP="00D536BD">
      <w:pPr>
        <w:pStyle w:val="NormalWeb"/>
        <w:ind w:left="0" w:firstLine="708"/>
        <w:rPr>
          <w:color w:val="auto"/>
          <w:lang w:val="tr-TR"/>
        </w:rPr>
      </w:pPr>
      <w:r>
        <w:rPr>
          <w:color w:val="auto"/>
          <w:lang w:val="tr-TR"/>
        </w:rPr>
        <w:t>B</w:t>
      </w:r>
      <w:r w:rsidRPr="000714A8">
        <w:rPr>
          <w:color w:val="auto"/>
          <w:lang w:val="tr-TR"/>
        </w:rPr>
        <w:t xml:space="preserve">u ders </w:t>
      </w:r>
      <w:r>
        <w:rPr>
          <w:color w:val="auto"/>
          <w:lang w:val="tr-TR"/>
        </w:rPr>
        <w:t xml:space="preserve">öğrencilerin </w:t>
      </w:r>
      <w:r w:rsidRPr="000714A8">
        <w:rPr>
          <w:color w:val="auto"/>
          <w:lang w:val="tr-TR"/>
        </w:rPr>
        <w:t>tez çalışmalarına b</w:t>
      </w:r>
      <w:r>
        <w:rPr>
          <w:color w:val="auto"/>
          <w:lang w:val="tr-TR"/>
        </w:rPr>
        <w:t xml:space="preserve">aşlamadan önce almaları gereken </w:t>
      </w:r>
      <w:r w:rsidRPr="000714A8">
        <w:rPr>
          <w:color w:val="auto"/>
          <w:lang w:val="tr-TR"/>
        </w:rPr>
        <w:t>son derstir. Her öğrenciye dersin süresi boyunca bir seminer danışmanı atanır ve öğrencinin (1) Bir/birkaç metni özgün savlarla inceleyen, tartışmada kullandığı eleştiri kuramlarını açıkça anladığını gösteren, ayrıntılı araştırılmış ve bütün kaynakları belirtilmiş, belli bir yazım formatı kullanılarak alıntılanmış 15-20 sayfalık eleştirel bir makale yazması, (2) danışmanıyla dönem boyunca düzenli olarak görüşmesi ve makalenin taslaklarını geri bildirim için teslim etmesi, (3) dönemin sonuna doğru makaleyi bütün bölüm elemanlarına belirlenmiş sunum tarihinden 2 hafta önce teslim etmesi; (4) bölüm elemanlarına ve öğrencilerine makalenin 15-20 dakikalık sözlü bir sunumunu yapması (görsel bir sunum hazırlandıysa metinler, alıntılar ve görselleri de içeren tüm kaynakların belirtilmesi ve her slayt için alıntılanması gerekir), sorular ve eleştirilere cevap vermesi gerekir.</w:t>
      </w:r>
    </w:p>
    <w:p w:rsidR="00D536BD" w:rsidRPr="00BD2438" w:rsidRDefault="00D536BD" w:rsidP="00D536BD">
      <w:pPr>
        <w:pStyle w:val="NormalWeb"/>
        <w:ind w:left="0"/>
        <w:rPr>
          <w:color w:val="auto"/>
          <w:lang w:val="tr-TR"/>
        </w:rPr>
      </w:pPr>
      <w:r>
        <w:rPr>
          <w:color w:val="auto"/>
          <w:lang w:val="tr-TR"/>
        </w:rPr>
        <w:t>Doktora</w:t>
      </w:r>
      <w:r w:rsidRPr="000714A8">
        <w:rPr>
          <w:color w:val="auto"/>
          <w:lang w:val="tr-TR"/>
        </w:rPr>
        <w:t xml:space="preserve"> programı kuramsal çalışma ve metin incelemesine (tarih, tür, yazarlık ve okuma stratejileri, anlam, ve edebiyat konularındaki kavram ve ideolojileri tartışmak ve yeniden çerçevesini oluşturmak da dâhil) odaklandığı için makalenin ve sunumun bu eğilimi yansıtması ve öğrenciden ortaya koyduğu tartışma çerçevesinin geçerliliğini ve varsayımlarını sorgulaması beklenir. Bu yüzden, genel tarihsel dönem incelemeleri, biyografik özetler, basit metin özetleri, tema, karakter ve sembolizm gibi basmakalıp incelemelere dayalı makale ve sunumlar değerlendirilmeye alınmayacaktır.</w:t>
      </w:r>
    </w:p>
    <w:p w:rsidR="00D536BD" w:rsidRDefault="00D536BD" w:rsidP="00D536BD">
      <w:pPr>
        <w:pStyle w:val="NoSpacing"/>
        <w:rPr>
          <w:i w:val="0"/>
        </w:rPr>
      </w:pPr>
    </w:p>
    <w:p w:rsidR="00D536BD" w:rsidRPr="00745468" w:rsidRDefault="00D536BD" w:rsidP="00D536BD">
      <w:pPr>
        <w:pStyle w:val="NoSpacing"/>
      </w:pPr>
      <w:r>
        <w:rPr>
          <w:i w:val="0"/>
        </w:rPr>
        <w:t>ELL 696 Yeterli</w:t>
      </w:r>
      <w:r w:rsidRPr="00FA0D15">
        <w:rPr>
          <w:i w:val="0"/>
        </w:rPr>
        <w:t>k Çalışması ve Sınavı</w:t>
      </w:r>
      <w:r>
        <w:rPr>
          <w:i w:val="0"/>
        </w:rPr>
        <w:tab/>
      </w:r>
      <w:r>
        <w:rPr>
          <w:i w:val="0"/>
        </w:rPr>
        <w:tab/>
      </w:r>
      <w:r>
        <w:rPr>
          <w:i w:val="0"/>
        </w:rPr>
        <w:tab/>
      </w:r>
      <w:r>
        <w:rPr>
          <w:i w:val="0"/>
        </w:rPr>
        <w:tab/>
      </w:r>
      <w:r>
        <w:rPr>
          <w:i w:val="0"/>
        </w:rPr>
        <w:tab/>
      </w:r>
      <w:r>
        <w:rPr>
          <w:rStyle w:val="Strong"/>
          <w:i w:val="0"/>
        </w:rPr>
        <w:t>(0 0 0</w:t>
      </w:r>
      <w:r w:rsidRPr="001B03ED">
        <w:rPr>
          <w:rStyle w:val="Strong"/>
          <w:i w:val="0"/>
        </w:rPr>
        <w:t>)</w:t>
      </w:r>
      <w:r>
        <w:rPr>
          <w:rStyle w:val="Strong"/>
          <w:i w:val="0"/>
        </w:rPr>
        <w:t xml:space="preserve"> 30 AKTS</w:t>
      </w:r>
    </w:p>
    <w:p w:rsidR="00D536BD" w:rsidRPr="00FA0D15" w:rsidRDefault="00D536BD" w:rsidP="00D536BD">
      <w:pPr>
        <w:spacing w:after="0" w:line="240" w:lineRule="atLeast"/>
        <w:ind w:firstLine="566"/>
        <w:jc w:val="both"/>
        <w:rPr>
          <w:rFonts w:eastAsia="Times New Roman" w:cstheme="minorHAnsi"/>
          <w:lang w:eastAsia="tr-TR"/>
        </w:rPr>
      </w:pPr>
      <w:r>
        <w:rPr>
          <w:i/>
        </w:rPr>
        <w:tab/>
      </w:r>
      <w:r w:rsidRPr="00FA0D15">
        <w:t>Doktora programı derslerini</w:t>
      </w:r>
      <w:r>
        <w:rPr>
          <w:i/>
        </w:rPr>
        <w:t xml:space="preserve"> </w:t>
      </w:r>
      <w:r w:rsidRPr="00FA0D15">
        <w:rPr>
          <w:rFonts w:cstheme="minorHAnsi"/>
        </w:rPr>
        <w:t>ve s</w:t>
      </w:r>
      <w:r>
        <w:rPr>
          <w:rFonts w:cstheme="minorHAnsi"/>
        </w:rPr>
        <w:t>eminer</w:t>
      </w:r>
      <w:r w:rsidRPr="00FA0D15">
        <w:rPr>
          <w:rFonts w:cstheme="minorHAnsi"/>
        </w:rPr>
        <w:t xml:space="preserve">i başarıyla tamamlayan öğrenciler </w:t>
      </w:r>
      <w:r>
        <w:rPr>
          <w:rFonts w:cstheme="minorHAnsi"/>
        </w:rPr>
        <w:t xml:space="preserve">tamamladıkları yarıyılı takip eden ilk yarıyılda yazılı ve sözlü sınava girer. Sınav </w:t>
      </w:r>
      <w:r w:rsidRPr="00FA0D15">
        <w:rPr>
          <w:rFonts w:eastAsia="Times New Roman" w:cstheme="minorHAnsi"/>
          <w:lang w:eastAsia="tr-TR"/>
        </w:rPr>
        <w:t>öğrencinin alanındaki temel konular ve kavramlar ile doktora çalışmasıyla ilgili bilimsel araştırma de</w:t>
      </w:r>
      <w:r>
        <w:rPr>
          <w:rFonts w:eastAsia="Times New Roman" w:cstheme="minorHAnsi"/>
          <w:lang w:eastAsia="tr-TR"/>
        </w:rPr>
        <w:t>rinliğine sahip olup olmadığını ölçer</w:t>
      </w:r>
      <w:r w:rsidRPr="00FA0D15">
        <w:rPr>
          <w:rFonts w:eastAsia="Times New Roman" w:cstheme="minorHAnsi"/>
          <w:lang w:eastAsia="tr-TR"/>
        </w:rPr>
        <w:t xml:space="preserve">. Bir öğrenci, bir yılda en fazla </w:t>
      </w:r>
      <w:r>
        <w:rPr>
          <w:rFonts w:eastAsia="Times New Roman" w:cstheme="minorHAnsi"/>
          <w:lang w:eastAsia="tr-TR"/>
        </w:rPr>
        <w:t xml:space="preserve">iki kez yeterlik sınavına girer. </w:t>
      </w:r>
      <w:r w:rsidRPr="00FA0D15">
        <w:rPr>
          <w:rFonts w:eastAsia="Times New Roman" w:cstheme="minorHAnsi"/>
          <w:lang w:eastAsia="tr-TR"/>
        </w:rPr>
        <w:t xml:space="preserve">Doktora yeterlik sınavı, Mayıs ve Kasım aylarında yapılır. </w:t>
      </w:r>
    </w:p>
    <w:p w:rsidR="00D536BD" w:rsidRPr="00FA0D15" w:rsidRDefault="00D536BD" w:rsidP="00D536BD">
      <w:pPr>
        <w:pStyle w:val="NoSpacing"/>
        <w:rPr>
          <w:b w:val="0"/>
          <w:i w:val="0"/>
        </w:rPr>
      </w:pPr>
    </w:p>
    <w:p w:rsidR="00D536BD" w:rsidRPr="00745468" w:rsidRDefault="00D536BD" w:rsidP="00D536BD">
      <w:pPr>
        <w:pStyle w:val="NoSpacing"/>
      </w:pPr>
      <w:r>
        <w:rPr>
          <w:i w:val="0"/>
        </w:rPr>
        <w:lastRenderedPageBreak/>
        <w:t>ELL 699 Doktora Tez</w:t>
      </w:r>
      <w:r>
        <w:rPr>
          <w:i w:val="0"/>
        </w:rPr>
        <w:tab/>
      </w:r>
      <w:r>
        <w:rPr>
          <w:i w:val="0"/>
        </w:rPr>
        <w:tab/>
      </w:r>
      <w:r>
        <w:rPr>
          <w:i w:val="0"/>
        </w:rPr>
        <w:tab/>
      </w:r>
      <w:r>
        <w:rPr>
          <w:i w:val="0"/>
        </w:rPr>
        <w:tab/>
      </w:r>
      <w:r>
        <w:rPr>
          <w:i w:val="0"/>
        </w:rPr>
        <w:tab/>
      </w:r>
      <w:r>
        <w:rPr>
          <w:i w:val="0"/>
        </w:rPr>
        <w:tab/>
      </w:r>
      <w:r>
        <w:rPr>
          <w:i w:val="0"/>
        </w:rPr>
        <w:tab/>
      </w:r>
      <w:r>
        <w:rPr>
          <w:rStyle w:val="Strong"/>
          <w:i w:val="0"/>
        </w:rPr>
        <w:t>(0 0 0</w:t>
      </w:r>
      <w:r w:rsidRPr="001B03ED">
        <w:rPr>
          <w:rStyle w:val="Strong"/>
          <w:i w:val="0"/>
        </w:rPr>
        <w:t>)</w:t>
      </w:r>
      <w:r>
        <w:rPr>
          <w:rStyle w:val="Strong"/>
          <w:i w:val="0"/>
        </w:rPr>
        <w:t xml:space="preserve"> 150 AKTS</w:t>
      </w:r>
    </w:p>
    <w:p w:rsidR="00D536BD" w:rsidRPr="000714A8" w:rsidRDefault="00D536BD" w:rsidP="00D536BD">
      <w:pPr>
        <w:pStyle w:val="NormalWeb"/>
        <w:ind w:left="23" w:firstLine="697"/>
        <w:rPr>
          <w:color w:val="auto"/>
          <w:lang w:val="tr-TR"/>
        </w:rPr>
      </w:pPr>
      <w:r w:rsidRPr="000714A8">
        <w:rPr>
          <w:color w:val="auto"/>
          <w:lang w:val="tr-TR"/>
        </w:rPr>
        <w:t xml:space="preserve">Tez, </w:t>
      </w:r>
      <w:r>
        <w:rPr>
          <w:color w:val="auto"/>
          <w:lang w:val="tr-TR"/>
        </w:rPr>
        <w:t>150-</w:t>
      </w:r>
      <w:r w:rsidRPr="000714A8">
        <w:rPr>
          <w:color w:val="auto"/>
          <w:lang w:val="tr-TR"/>
        </w:rPr>
        <w:t>2</w:t>
      </w:r>
      <w:r>
        <w:rPr>
          <w:color w:val="auto"/>
          <w:lang w:val="tr-TR"/>
        </w:rPr>
        <w:t>5</w:t>
      </w:r>
      <w:r w:rsidRPr="000714A8">
        <w:rPr>
          <w:color w:val="auto"/>
          <w:lang w:val="tr-TR"/>
        </w:rPr>
        <w:t>0 sayfalık seçilmiş bir metin ya da metinlerin araştırmaya dayalı sağlam bir eleştirel ve analitik incelemesidir.  Tez konusu öğrencinin danışmanı ve bölüm başkanı tarafından onaylanır, ve öğrencinin ders boyunca düzenli aralıklarla danışmanıyla görüşmesi ve geri bildirim için tezinin taslaklarını danışmanına teslim etmesi gerekir.</w:t>
      </w:r>
    </w:p>
    <w:p w:rsidR="00D536BD" w:rsidRPr="000714A8" w:rsidRDefault="00D536BD" w:rsidP="00D536BD">
      <w:pPr>
        <w:pStyle w:val="NormalWeb"/>
        <w:ind w:left="0"/>
        <w:rPr>
          <w:color w:val="auto"/>
          <w:lang w:val="tr-TR"/>
        </w:rPr>
      </w:pPr>
      <w:r w:rsidRPr="000714A8">
        <w:rPr>
          <w:color w:val="auto"/>
          <w:lang w:val="tr-TR"/>
        </w:rPr>
        <w:t>Tezin dikkatli metin çözümlemesi, ikna edici bir tartışma ve özgün düşünce içermesi; mevcut araştırmalar ve teorik konularla ilgili olması beklenir. Bütün kaynaklar detaylı olarak alıntılanmalı ve tez belirlenen formatta sunulmalıdır.</w:t>
      </w:r>
    </w:p>
    <w:p w:rsidR="00D536BD" w:rsidRPr="000714A8" w:rsidRDefault="00D536BD" w:rsidP="00D536BD">
      <w:pPr>
        <w:pStyle w:val="NormalWeb"/>
        <w:ind w:left="0"/>
        <w:rPr>
          <w:color w:val="auto"/>
          <w:lang w:val="tr-TR"/>
        </w:rPr>
      </w:pPr>
      <w:r>
        <w:rPr>
          <w:color w:val="auto"/>
          <w:lang w:val="tr-TR"/>
        </w:rPr>
        <w:t>Doktora</w:t>
      </w:r>
      <w:r w:rsidRPr="000714A8">
        <w:rPr>
          <w:color w:val="auto"/>
          <w:lang w:val="tr-TR"/>
        </w:rPr>
        <w:t xml:space="preserve"> programı </w:t>
      </w:r>
      <w:r>
        <w:rPr>
          <w:color w:val="auto"/>
          <w:lang w:val="tr-TR"/>
        </w:rPr>
        <w:t>kuramsal</w:t>
      </w:r>
      <w:r w:rsidRPr="000714A8">
        <w:rPr>
          <w:color w:val="auto"/>
          <w:lang w:val="tr-TR"/>
        </w:rPr>
        <w:t xml:space="preserve"> ve analitik çalışmaya dayandığından, tezin bu yönelimi yansıtması ve kendi referans çerçevesinin geçerliliğini ve varsayımlarını sorgulaması beklenir. Bu yüzden, genel tarihsel dönem incelemeleri, biyografik özetler, basit </w:t>
      </w:r>
      <w:r>
        <w:rPr>
          <w:color w:val="auto"/>
          <w:lang w:val="tr-TR"/>
        </w:rPr>
        <w:t>öykü</w:t>
      </w:r>
      <w:r w:rsidRPr="000714A8">
        <w:rPr>
          <w:color w:val="auto"/>
          <w:lang w:val="tr-TR"/>
        </w:rPr>
        <w:t xml:space="preserve"> özetleri, tema, karakter, sembolizm ve basmakal</w:t>
      </w:r>
      <w:r>
        <w:rPr>
          <w:color w:val="auto"/>
          <w:lang w:val="tr-TR"/>
        </w:rPr>
        <w:t>ıp ya da eleştirel olmayan</w:t>
      </w:r>
      <w:r w:rsidRPr="000714A8">
        <w:rPr>
          <w:color w:val="auto"/>
          <w:lang w:val="tr-TR"/>
        </w:rPr>
        <w:t xml:space="preserve"> tezler değerlendirilmeye alınmayacaktır.</w:t>
      </w:r>
    </w:p>
    <w:p w:rsidR="00233A32" w:rsidRDefault="00233A32">
      <w:bookmarkStart w:id="0" w:name="_GoBack"/>
      <w:bookmarkEnd w:id="0"/>
    </w:p>
    <w:sectPr w:rsidR="0023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45"/>
    <w:rsid w:val="00233A32"/>
    <w:rsid w:val="00972D45"/>
    <w:rsid w:val="00D5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216EC-7971-4BE9-9743-93437936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BD"/>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6BD"/>
    <w:pPr>
      <w:spacing w:after="0" w:line="240" w:lineRule="auto"/>
      <w:ind w:left="1440" w:right="-1" w:firstLine="720"/>
      <w:jc w:val="both"/>
    </w:pPr>
    <w:rPr>
      <w:rFonts w:eastAsia="Times New Roman" w:cs="Times New Roman"/>
      <w:bCs/>
      <w:color w:val="44546A" w:themeColor="text2"/>
      <w:lang w:val="en-US"/>
    </w:rPr>
  </w:style>
  <w:style w:type="paragraph" w:styleId="NoSpacing">
    <w:name w:val="No Spacing"/>
    <w:uiPriority w:val="1"/>
    <w:qFormat/>
    <w:rsid w:val="00D536BD"/>
    <w:pPr>
      <w:spacing w:after="0" w:line="240" w:lineRule="auto"/>
    </w:pPr>
    <w:rPr>
      <w:b/>
      <w:i/>
      <w:lang w:val="tr-TR"/>
    </w:rPr>
  </w:style>
  <w:style w:type="character" w:styleId="Strong">
    <w:name w:val="Strong"/>
    <w:basedOn w:val="DefaultParagraphFont"/>
    <w:uiPriority w:val="22"/>
    <w:qFormat/>
    <w:rsid w:val="00D53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3294</Words>
  <Characters>18776</Characters>
  <Application>Microsoft Office Word</Application>
  <DocSecurity>0</DocSecurity>
  <Lines>156</Lines>
  <Paragraphs>44</Paragraphs>
  <ScaleCrop>false</ScaleCrop>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2018-08-13T07:46:00Z</dcterms:created>
  <dcterms:modified xsi:type="dcterms:W3CDTF">2018-08-13T07:46:00Z</dcterms:modified>
</cp:coreProperties>
</file>