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F2" w:rsidRPr="00821AC6" w:rsidRDefault="00DD1AF2" w:rsidP="00DD1AF2">
      <w:pPr>
        <w:pStyle w:val="Title"/>
        <w:rPr>
          <w:rFonts w:asciiTheme="minorHAnsi" w:hAnsiTheme="minorHAnsi" w:cstheme="minorHAnsi"/>
          <w:sz w:val="22"/>
          <w:szCs w:val="22"/>
          <w:lang w:val="en-US"/>
        </w:rPr>
      </w:pPr>
      <w:r w:rsidRPr="00821AC6">
        <w:rPr>
          <w:rFonts w:asciiTheme="minorHAnsi" w:hAnsiTheme="minorHAnsi" w:cstheme="minorHAnsi"/>
          <w:sz w:val="22"/>
          <w:szCs w:val="22"/>
          <w:lang w:val="en-US"/>
        </w:rPr>
        <w:t>ÇANKAYA UNIVERSITY</w:t>
      </w:r>
    </w:p>
    <w:p w:rsidR="00DD1AF2" w:rsidRPr="00821AC6" w:rsidRDefault="00DD1AF2" w:rsidP="00DD1AF2">
      <w:pPr>
        <w:pStyle w:val="Title"/>
        <w:rPr>
          <w:rFonts w:asciiTheme="minorHAnsi" w:hAnsiTheme="minorHAnsi" w:cstheme="minorHAnsi"/>
          <w:sz w:val="22"/>
          <w:szCs w:val="22"/>
          <w:lang w:val="en-US"/>
        </w:rPr>
      </w:pPr>
      <w:r w:rsidRPr="00821AC6">
        <w:rPr>
          <w:rFonts w:asciiTheme="minorHAnsi" w:hAnsiTheme="minorHAnsi" w:cstheme="minorHAnsi"/>
          <w:sz w:val="22"/>
          <w:szCs w:val="22"/>
          <w:lang w:val="en-US"/>
        </w:rPr>
        <w:t xml:space="preserve">FACULTY OF ARTS AND SCIENCES </w:t>
      </w:r>
    </w:p>
    <w:p w:rsidR="00DD1AF2" w:rsidRPr="00821AC6" w:rsidRDefault="00DD1AF2" w:rsidP="00DD1AF2">
      <w:pPr>
        <w:jc w:val="center"/>
        <w:rPr>
          <w:rFonts w:asciiTheme="minorHAnsi" w:hAnsiTheme="minorHAnsi" w:cstheme="minorHAnsi"/>
          <w:b/>
          <w:sz w:val="22"/>
          <w:szCs w:val="22"/>
        </w:rPr>
      </w:pPr>
      <w:r w:rsidRPr="00821AC6">
        <w:rPr>
          <w:rFonts w:asciiTheme="minorHAnsi" w:hAnsiTheme="minorHAnsi" w:cstheme="minorHAnsi"/>
          <w:b/>
          <w:sz w:val="22"/>
          <w:szCs w:val="22"/>
        </w:rPr>
        <w:t>DEPARTMENT OF ENGLISH LANGUAGE AND LITERATURE</w:t>
      </w:r>
    </w:p>
    <w:p w:rsidR="00DD1AF2" w:rsidRPr="00821AC6" w:rsidRDefault="00DD1AF2" w:rsidP="00DD1AF2">
      <w:pPr>
        <w:jc w:val="center"/>
        <w:rPr>
          <w:rFonts w:asciiTheme="minorHAnsi" w:hAnsiTheme="minorHAnsi" w:cstheme="minorHAnsi"/>
          <w:b/>
          <w:sz w:val="22"/>
          <w:szCs w:val="22"/>
        </w:rPr>
      </w:pPr>
      <w:r w:rsidRPr="00821AC6">
        <w:rPr>
          <w:rFonts w:asciiTheme="minorHAnsi" w:hAnsiTheme="minorHAnsi" w:cstheme="minorHAnsi"/>
          <w:b/>
          <w:sz w:val="22"/>
          <w:szCs w:val="22"/>
        </w:rPr>
        <w:t>SPRING 2017-2018</w:t>
      </w:r>
    </w:p>
    <w:p w:rsidR="003D1E45" w:rsidRPr="00821AC6" w:rsidRDefault="00DD1AF2" w:rsidP="003D1E45">
      <w:pPr>
        <w:pStyle w:val="Heading2"/>
        <w:rPr>
          <w:rFonts w:asciiTheme="minorHAnsi" w:hAnsiTheme="minorHAnsi" w:cstheme="minorHAnsi"/>
          <w:b/>
          <w:bCs/>
          <w:sz w:val="22"/>
          <w:szCs w:val="22"/>
        </w:rPr>
      </w:pPr>
      <w:r w:rsidRPr="00821AC6">
        <w:rPr>
          <w:rFonts w:asciiTheme="minorHAnsi" w:hAnsiTheme="minorHAnsi" w:cstheme="minorHAnsi"/>
          <w:b/>
          <w:sz w:val="22"/>
          <w:szCs w:val="22"/>
          <w:lang w:val="en-US"/>
        </w:rPr>
        <w:t>ELL 38</w:t>
      </w:r>
      <w:r w:rsidR="003D1E45" w:rsidRPr="00821AC6">
        <w:rPr>
          <w:rFonts w:asciiTheme="minorHAnsi" w:hAnsiTheme="minorHAnsi" w:cstheme="minorHAnsi"/>
          <w:b/>
          <w:sz w:val="22"/>
          <w:szCs w:val="22"/>
          <w:lang w:val="en-US"/>
        </w:rPr>
        <w:t xml:space="preserve">2    </w:t>
      </w:r>
      <w:r w:rsidRPr="00821AC6">
        <w:rPr>
          <w:rFonts w:asciiTheme="minorHAnsi" w:hAnsiTheme="minorHAnsi" w:cstheme="minorHAnsi"/>
          <w:b/>
          <w:bCs/>
          <w:sz w:val="22"/>
          <w:szCs w:val="22"/>
        </w:rPr>
        <w:t xml:space="preserve">Romantic and Victorian Literature         </w:t>
      </w:r>
      <w:r w:rsidRPr="00821AC6">
        <w:rPr>
          <w:rFonts w:asciiTheme="minorHAnsi" w:hAnsiTheme="minorHAnsi" w:cstheme="minorHAnsi"/>
          <w:b/>
          <w:bCs/>
          <w:sz w:val="22"/>
          <w:szCs w:val="22"/>
        </w:rPr>
        <w:tab/>
      </w:r>
      <w:r w:rsidRPr="00821AC6">
        <w:rPr>
          <w:rFonts w:asciiTheme="minorHAnsi" w:hAnsiTheme="minorHAnsi" w:cstheme="minorHAnsi"/>
          <w:b/>
          <w:bCs/>
          <w:sz w:val="22"/>
          <w:szCs w:val="22"/>
        </w:rPr>
        <w:tab/>
      </w:r>
      <w:r w:rsidRPr="00821AC6">
        <w:rPr>
          <w:rFonts w:asciiTheme="minorHAnsi" w:hAnsiTheme="minorHAnsi" w:cstheme="minorHAnsi"/>
          <w:b/>
          <w:bCs/>
          <w:sz w:val="22"/>
          <w:szCs w:val="22"/>
        </w:rPr>
        <w:tab/>
        <w:t xml:space="preserve">  </w:t>
      </w:r>
    </w:p>
    <w:p w:rsidR="003D1E45" w:rsidRPr="00821AC6" w:rsidRDefault="003D1E45" w:rsidP="003D1E45">
      <w:pPr>
        <w:pStyle w:val="Heading2"/>
        <w:rPr>
          <w:rFonts w:asciiTheme="minorHAnsi" w:hAnsiTheme="minorHAnsi" w:cstheme="minorHAnsi"/>
          <w:b/>
          <w:sz w:val="22"/>
          <w:szCs w:val="22"/>
          <w:lang w:val="en-US"/>
        </w:rPr>
      </w:pPr>
      <w:r w:rsidRPr="00821AC6">
        <w:rPr>
          <w:rFonts w:asciiTheme="minorHAnsi" w:hAnsiTheme="minorHAnsi" w:cstheme="minorHAnsi"/>
          <w:b/>
          <w:bCs/>
          <w:sz w:val="22"/>
          <w:szCs w:val="22"/>
        </w:rPr>
        <w:br/>
      </w:r>
      <w:r w:rsidRPr="00821AC6">
        <w:rPr>
          <w:rFonts w:asciiTheme="minorHAnsi" w:hAnsiTheme="minorHAnsi" w:cstheme="minorHAnsi"/>
          <w:sz w:val="22"/>
          <w:szCs w:val="22"/>
        </w:rPr>
        <w:t>Inst. Yağmur Demir</w:t>
      </w:r>
    </w:p>
    <w:p w:rsidR="003D1E45" w:rsidRPr="00821AC6" w:rsidRDefault="003D1E45" w:rsidP="003D1E45">
      <w:pPr>
        <w:rPr>
          <w:rFonts w:asciiTheme="minorHAnsi" w:hAnsiTheme="minorHAnsi" w:cstheme="minorHAnsi"/>
          <w:sz w:val="22"/>
          <w:szCs w:val="22"/>
        </w:rPr>
      </w:pPr>
      <w:r w:rsidRPr="00821AC6">
        <w:rPr>
          <w:rFonts w:asciiTheme="minorHAnsi" w:hAnsiTheme="minorHAnsi" w:cstheme="minorHAnsi"/>
          <w:b/>
          <w:sz w:val="22"/>
          <w:szCs w:val="22"/>
          <w:lang w:val="en-GB"/>
        </w:rPr>
        <w:t xml:space="preserve">Email: </w:t>
      </w:r>
      <w:hyperlink r:id="rId5" w:history="1">
        <w:r w:rsidRPr="00821AC6">
          <w:rPr>
            <w:rStyle w:val="Hyperlink"/>
            <w:rFonts w:asciiTheme="minorHAnsi" w:hAnsiTheme="minorHAnsi" w:cstheme="minorHAnsi"/>
            <w:sz w:val="22"/>
            <w:szCs w:val="22"/>
          </w:rPr>
          <w:t>yagmurs@cankaya.edu.tr</w:t>
        </w:r>
      </w:hyperlink>
      <w:r w:rsidRPr="00821AC6">
        <w:rPr>
          <w:rFonts w:asciiTheme="minorHAnsi" w:hAnsiTheme="minorHAnsi" w:cstheme="minorHAnsi"/>
          <w:sz w:val="22"/>
          <w:szCs w:val="22"/>
        </w:rPr>
        <w:t xml:space="preserve"> </w:t>
      </w:r>
    </w:p>
    <w:p w:rsidR="003D1E45" w:rsidRPr="00821AC6" w:rsidRDefault="003D1E45" w:rsidP="003D1E45">
      <w:pPr>
        <w:rPr>
          <w:rFonts w:asciiTheme="minorHAnsi" w:hAnsiTheme="minorHAnsi" w:cstheme="minorHAnsi"/>
          <w:sz w:val="22"/>
          <w:szCs w:val="22"/>
        </w:rPr>
      </w:pPr>
      <w:r w:rsidRPr="00821AC6">
        <w:rPr>
          <w:rFonts w:asciiTheme="minorHAnsi" w:hAnsiTheme="minorHAnsi" w:cstheme="minorHAnsi"/>
          <w:b/>
          <w:sz w:val="22"/>
          <w:szCs w:val="22"/>
        </w:rPr>
        <w:t>Office phone:</w:t>
      </w:r>
      <w:r w:rsidRPr="00821AC6">
        <w:rPr>
          <w:rFonts w:asciiTheme="minorHAnsi" w:hAnsiTheme="minorHAnsi" w:cstheme="minorHAnsi"/>
          <w:sz w:val="22"/>
          <w:szCs w:val="22"/>
        </w:rPr>
        <w:t xml:space="preserve"> 0312 2331415</w:t>
      </w:r>
    </w:p>
    <w:p w:rsidR="003D1E45" w:rsidRPr="00821AC6" w:rsidRDefault="003D1E45" w:rsidP="003D1E45">
      <w:pPr>
        <w:rPr>
          <w:rFonts w:asciiTheme="minorHAnsi" w:hAnsiTheme="minorHAnsi" w:cstheme="minorHAnsi"/>
          <w:sz w:val="22"/>
          <w:szCs w:val="22"/>
        </w:rPr>
      </w:pPr>
      <w:r w:rsidRPr="00821AC6">
        <w:rPr>
          <w:rFonts w:asciiTheme="minorHAnsi" w:hAnsiTheme="minorHAnsi" w:cstheme="minorHAnsi"/>
          <w:b/>
          <w:sz w:val="22"/>
          <w:szCs w:val="22"/>
        </w:rPr>
        <w:t>Office hours:</w:t>
      </w:r>
      <w:r w:rsidRPr="00821AC6">
        <w:rPr>
          <w:rFonts w:asciiTheme="minorHAnsi" w:hAnsiTheme="minorHAnsi" w:cstheme="minorHAnsi"/>
          <w:sz w:val="22"/>
          <w:szCs w:val="22"/>
        </w:rPr>
        <w:t xml:space="preserve"> Tuesday 16.10-17.00 and Wednesday &amp; Thursday 13.10-14.10, or by appointment.</w:t>
      </w:r>
    </w:p>
    <w:p w:rsidR="00DD1AF2" w:rsidRPr="00821AC6" w:rsidRDefault="00DD1AF2" w:rsidP="00DD1AF2">
      <w:pPr>
        <w:ind w:left="4320"/>
        <w:rPr>
          <w:rFonts w:asciiTheme="minorHAnsi" w:hAnsiTheme="minorHAnsi" w:cstheme="minorHAnsi"/>
          <w:b/>
          <w:sz w:val="22"/>
          <w:szCs w:val="22"/>
          <w:lang w:eastAsia="en-US"/>
        </w:rPr>
      </w:pPr>
      <w:r w:rsidRPr="00821AC6">
        <w:rPr>
          <w:rFonts w:asciiTheme="minorHAnsi" w:hAnsiTheme="minorHAnsi" w:cstheme="minorHAnsi"/>
          <w:b/>
          <w:sz w:val="22"/>
          <w:szCs w:val="22"/>
          <w:lang w:eastAsia="en-US"/>
        </w:rPr>
        <w:tab/>
        <w:t xml:space="preserve">    </w:t>
      </w:r>
      <w:r w:rsidRPr="00821AC6">
        <w:rPr>
          <w:rFonts w:asciiTheme="minorHAnsi" w:hAnsiTheme="minorHAnsi" w:cstheme="minorHAnsi"/>
          <w:b/>
          <w:sz w:val="22"/>
          <w:szCs w:val="22"/>
          <w:lang w:eastAsia="en-US"/>
        </w:rPr>
        <w:tab/>
        <w:t xml:space="preserve"> </w:t>
      </w:r>
    </w:p>
    <w:p w:rsidR="00DD1AF2" w:rsidRPr="00821AC6" w:rsidRDefault="00DD1AF2" w:rsidP="00DD1AF2">
      <w:pPr>
        <w:jc w:val="center"/>
        <w:rPr>
          <w:rFonts w:asciiTheme="minorHAnsi" w:hAnsiTheme="minorHAnsi" w:cstheme="minorHAnsi"/>
          <w:b/>
          <w:sz w:val="22"/>
          <w:szCs w:val="22"/>
          <w:lang w:val="fr-FR"/>
        </w:rPr>
      </w:pPr>
      <w:r w:rsidRPr="00821AC6">
        <w:rPr>
          <w:rFonts w:asciiTheme="minorHAnsi" w:hAnsiTheme="minorHAnsi" w:cstheme="minorHAnsi"/>
          <w:b/>
          <w:sz w:val="22"/>
          <w:szCs w:val="22"/>
          <w:lang w:val="fr-FR"/>
        </w:rPr>
        <w:t>COURSE SYLLABUS</w:t>
      </w:r>
    </w:p>
    <w:p w:rsidR="00DD1AF2" w:rsidRPr="00821AC6" w:rsidRDefault="00DD1AF2" w:rsidP="00DD1AF2">
      <w:pPr>
        <w:pStyle w:val="HTMLPreformatted"/>
        <w:jc w:val="both"/>
        <w:rPr>
          <w:rFonts w:asciiTheme="minorHAnsi" w:hAnsiTheme="minorHAnsi" w:cstheme="minorHAnsi"/>
          <w:b/>
          <w:sz w:val="22"/>
          <w:szCs w:val="22"/>
          <w:lang w:val="fr-FR"/>
        </w:rPr>
      </w:pPr>
      <w:r w:rsidRPr="00821AC6">
        <w:rPr>
          <w:rFonts w:asciiTheme="minorHAnsi" w:hAnsiTheme="minorHAnsi" w:cstheme="minorHAnsi"/>
          <w:b/>
          <w:sz w:val="22"/>
          <w:szCs w:val="22"/>
          <w:lang w:val="fr-FR"/>
        </w:rPr>
        <w:t xml:space="preserve">Course Description and </w:t>
      </w:r>
      <w:r w:rsidR="00821AC6" w:rsidRPr="00821AC6">
        <w:rPr>
          <w:rFonts w:asciiTheme="minorHAnsi" w:hAnsiTheme="minorHAnsi" w:cstheme="minorHAnsi"/>
          <w:b/>
          <w:sz w:val="22"/>
          <w:szCs w:val="22"/>
          <w:lang w:val="fr-FR"/>
        </w:rPr>
        <w:t>Objectives :</w:t>
      </w:r>
      <w:r w:rsidRPr="00821AC6">
        <w:rPr>
          <w:rFonts w:asciiTheme="minorHAnsi" w:hAnsiTheme="minorHAnsi" w:cstheme="minorHAnsi"/>
          <w:b/>
          <w:sz w:val="22"/>
          <w:szCs w:val="22"/>
          <w:lang w:val="fr-FR"/>
        </w:rPr>
        <w:t xml:space="preserve"> </w:t>
      </w:r>
    </w:p>
    <w:p w:rsidR="00DD1AF2" w:rsidRPr="00821AC6" w:rsidRDefault="00DD1AF2" w:rsidP="00DD1AF2">
      <w:pPr>
        <w:pStyle w:val="HTMLPreformatted"/>
        <w:jc w:val="both"/>
        <w:rPr>
          <w:rFonts w:asciiTheme="minorHAnsi" w:hAnsiTheme="minorHAnsi" w:cstheme="minorHAnsi"/>
          <w:b/>
          <w:sz w:val="22"/>
          <w:szCs w:val="22"/>
          <w:lang w:val="fr-FR"/>
        </w:rPr>
      </w:pPr>
      <w:bookmarkStart w:id="0" w:name="_GoBack"/>
      <w:bookmarkEnd w:id="0"/>
    </w:p>
    <w:p w:rsidR="00DD1AF2" w:rsidRPr="00821AC6" w:rsidRDefault="00DD1AF2" w:rsidP="00DD1AF2">
      <w:pPr>
        <w:pStyle w:val="HTMLPreformatted"/>
        <w:jc w:val="both"/>
        <w:rPr>
          <w:rFonts w:asciiTheme="minorHAnsi" w:hAnsiTheme="minorHAnsi" w:cstheme="minorHAnsi"/>
          <w:sz w:val="22"/>
          <w:szCs w:val="22"/>
          <w:lang w:val="en-US"/>
        </w:rPr>
      </w:pPr>
      <w:r w:rsidRPr="00821AC6">
        <w:rPr>
          <w:rFonts w:asciiTheme="minorHAnsi" w:hAnsiTheme="minorHAnsi" w:cstheme="minorHAnsi"/>
          <w:sz w:val="22"/>
          <w:szCs w:val="22"/>
          <w:lang w:val="en-US"/>
        </w:rPr>
        <w:t>This course dwells on the distinctive characteristics of Romantic and Victorian poetry with respect to the intellectual and historical background of the 19</w:t>
      </w:r>
      <w:r w:rsidRPr="00821AC6">
        <w:rPr>
          <w:rFonts w:asciiTheme="minorHAnsi" w:hAnsiTheme="minorHAnsi" w:cstheme="minorHAnsi"/>
          <w:sz w:val="22"/>
          <w:szCs w:val="22"/>
          <w:vertAlign w:val="superscript"/>
          <w:lang w:val="en-US"/>
        </w:rPr>
        <w:t>th</w:t>
      </w:r>
      <w:r w:rsidRPr="00821AC6">
        <w:rPr>
          <w:rFonts w:asciiTheme="minorHAnsi" w:hAnsiTheme="minorHAnsi" w:cstheme="minorHAnsi"/>
          <w:sz w:val="22"/>
          <w:szCs w:val="22"/>
          <w:lang w:val="en-US"/>
        </w:rPr>
        <w:t xml:space="preserve"> Century. While analyzing the poems of major Romantic and Victorian poets, the course will also focus on essays on poetry, art and issues of the century.  </w:t>
      </w:r>
    </w:p>
    <w:p w:rsidR="00DD1AF2" w:rsidRPr="00821AC6" w:rsidRDefault="00DD1AF2" w:rsidP="00DD1AF2">
      <w:pPr>
        <w:pStyle w:val="HTMLPreformatted"/>
        <w:jc w:val="both"/>
        <w:rPr>
          <w:rFonts w:asciiTheme="minorHAnsi" w:hAnsiTheme="minorHAnsi" w:cstheme="minorHAnsi"/>
          <w:sz w:val="22"/>
          <w:szCs w:val="22"/>
          <w:lang w:val="en-US"/>
        </w:rPr>
      </w:pPr>
    </w:p>
    <w:p w:rsidR="00DD1AF2" w:rsidRPr="00821AC6" w:rsidRDefault="00DD1AF2" w:rsidP="00DD1AF2">
      <w:pPr>
        <w:jc w:val="both"/>
        <w:rPr>
          <w:rFonts w:asciiTheme="minorHAnsi" w:hAnsiTheme="minorHAnsi" w:cstheme="minorHAnsi"/>
          <w:b/>
          <w:sz w:val="22"/>
          <w:szCs w:val="22"/>
        </w:rPr>
      </w:pPr>
      <w:r w:rsidRPr="00821AC6">
        <w:rPr>
          <w:rFonts w:asciiTheme="minorHAnsi" w:hAnsiTheme="minorHAnsi" w:cstheme="minorHAnsi"/>
          <w:b/>
          <w:sz w:val="22"/>
          <w:szCs w:val="22"/>
        </w:rPr>
        <w:t>Course Activities</w:t>
      </w:r>
    </w:p>
    <w:p w:rsidR="00DD1AF2" w:rsidRPr="00821AC6" w:rsidRDefault="00DD1AF2" w:rsidP="00DD1AF2">
      <w:pPr>
        <w:jc w:val="both"/>
        <w:rPr>
          <w:rFonts w:asciiTheme="minorHAnsi" w:hAnsiTheme="minorHAnsi" w:cstheme="minorHAnsi"/>
          <w:sz w:val="22"/>
          <w:szCs w:val="22"/>
        </w:rPr>
      </w:pPr>
      <w:r w:rsidRPr="00821AC6">
        <w:rPr>
          <w:rFonts w:asciiTheme="minorHAnsi" w:hAnsiTheme="minorHAnsi" w:cstheme="minorHAnsi"/>
          <w:sz w:val="22"/>
          <w:szCs w:val="22"/>
        </w:rPr>
        <w:t>To be able to create a vivid and fruitful atmosphere of discussion in the class each student should</w:t>
      </w:r>
    </w:p>
    <w:p w:rsidR="00DD1AF2" w:rsidRPr="00821AC6" w:rsidRDefault="00DD1AF2" w:rsidP="00DD1AF2">
      <w:pPr>
        <w:jc w:val="both"/>
        <w:rPr>
          <w:rFonts w:asciiTheme="minorHAnsi" w:hAnsiTheme="minorHAnsi" w:cstheme="minorHAnsi"/>
          <w:sz w:val="22"/>
          <w:szCs w:val="22"/>
        </w:rPr>
      </w:pPr>
    </w:p>
    <w:p w:rsidR="00DD1AF2" w:rsidRPr="00821AC6" w:rsidRDefault="00DD1AF2" w:rsidP="00DD1AF2">
      <w:pPr>
        <w:numPr>
          <w:ilvl w:val="0"/>
          <w:numId w:val="1"/>
        </w:numPr>
        <w:jc w:val="both"/>
        <w:rPr>
          <w:rFonts w:asciiTheme="minorHAnsi" w:hAnsiTheme="minorHAnsi" w:cstheme="minorHAnsi"/>
          <w:sz w:val="22"/>
          <w:szCs w:val="22"/>
        </w:rPr>
      </w:pPr>
      <w:r w:rsidRPr="00821AC6">
        <w:rPr>
          <w:rFonts w:asciiTheme="minorHAnsi" w:hAnsiTheme="minorHAnsi" w:cstheme="minorHAnsi"/>
          <w:sz w:val="22"/>
          <w:szCs w:val="22"/>
        </w:rPr>
        <w:t xml:space="preserve">Read the assigned chapters and poems in advance, </w:t>
      </w:r>
    </w:p>
    <w:p w:rsidR="00DD1AF2" w:rsidRPr="00821AC6" w:rsidRDefault="00DD1AF2" w:rsidP="003D1E45">
      <w:pPr>
        <w:numPr>
          <w:ilvl w:val="0"/>
          <w:numId w:val="1"/>
        </w:numPr>
        <w:jc w:val="both"/>
        <w:rPr>
          <w:rFonts w:asciiTheme="minorHAnsi" w:hAnsiTheme="minorHAnsi" w:cstheme="minorHAnsi"/>
          <w:b/>
          <w:sz w:val="22"/>
          <w:szCs w:val="22"/>
        </w:rPr>
      </w:pPr>
      <w:r w:rsidRPr="00821AC6">
        <w:rPr>
          <w:rFonts w:asciiTheme="minorHAnsi" w:hAnsiTheme="minorHAnsi" w:cstheme="minorHAnsi"/>
          <w:sz w:val="22"/>
          <w:szCs w:val="22"/>
        </w:rPr>
        <w:t xml:space="preserve">Participate in class discussions and do research on the related topics, </w:t>
      </w:r>
    </w:p>
    <w:p w:rsidR="00DD1AF2" w:rsidRPr="00821AC6" w:rsidRDefault="00DD1AF2" w:rsidP="00DD1AF2">
      <w:pPr>
        <w:pStyle w:val="ListParagraph"/>
        <w:numPr>
          <w:ilvl w:val="0"/>
          <w:numId w:val="1"/>
        </w:numPr>
        <w:jc w:val="both"/>
        <w:rPr>
          <w:rFonts w:asciiTheme="minorHAnsi" w:hAnsiTheme="minorHAnsi" w:cstheme="minorHAnsi"/>
          <w:b/>
          <w:sz w:val="22"/>
          <w:szCs w:val="22"/>
        </w:rPr>
      </w:pPr>
      <w:r w:rsidRPr="00821AC6">
        <w:rPr>
          <w:rFonts w:asciiTheme="minorHAnsi" w:hAnsiTheme="minorHAnsi" w:cstheme="minorHAnsi"/>
          <w:sz w:val="22"/>
          <w:szCs w:val="22"/>
        </w:rPr>
        <w:t>Attend two monthly exams and one final exam.</w:t>
      </w:r>
    </w:p>
    <w:p w:rsidR="00DD1AF2" w:rsidRPr="00821AC6" w:rsidRDefault="00DD1AF2" w:rsidP="00DD1AF2">
      <w:pPr>
        <w:pStyle w:val="HTMLPreformatted"/>
        <w:jc w:val="both"/>
        <w:rPr>
          <w:rFonts w:asciiTheme="minorHAnsi" w:hAnsiTheme="minorHAnsi" w:cstheme="minorHAnsi"/>
          <w:sz w:val="22"/>
          <w:szCs w:val="22"/>
          <w:lang w:val="en-US"/>
        </w:rPr>
      </w:pPr>
    </w:p>
    <w:p w:rsidR="00DD1AF2" w:rsidRPr="00821AC6" w:rsidRDefault="00DD1AF2" w:rsidP="00DD1AF2">
      <w:pPr>
        <w:jc w:val="both"/>
        <w:rPr>
          <w:rFonts w:asciiTheme="minorHAnsi" w:hAnsiTheme="minorHAnsi" w:cstheme="minorHAnsi"/>
          <w:b/>
          <w:sz w:val="22"/>
          <w:szCs w:val="22"/>
        </w:rPr>
      </w:pPr>
      <w:r w:rsidRPr="00821AC6">
        <w:rPr>
          <w:rFonts w:asciiTheme="minorHAnsi" w:hAnsiTheme="minorHAnsi" w:cstheme="minorHAnsi"/>
          <w:b/>
          <w:sz w:val="22"/>
          <w:szCs w:val="22"/>
        </w:rPr>
        <w:t>Course Material</w:t>
      </w:r>
    </w:p>
    <w:p w:rsidR="00DD1AF2" w:rsidRPr="00821AC6" w:rsidRDefault="00DD1AF2" w:rsidP="003D1E45">
      <w:pPr>
        <w:jc w:val="both"/>
        <w:rPr>
          <w:rFonts w:asciiTheme="minorHAnsi" w:hAnsiTheme="minorHAnsi" w:cstheme="minorHAnsi"/>
          <w:sz w:val="22"/>
          <w:szCs w:val="22"/>
        </w:rPr>
      </w:pPr>
      <w:r w:rsidRPr="00821AC6">
        <w:rPr>
          <w:rFonts w:asciiTheme="minorHAnsi" w:hAnsiTheme="minorHAnsi" w:cstheme="minorHAnsi"/>
          <w:sz w:val="22"/>
          <w:szCs w:val="22"/>
        </w:rPr>
        <w:t xml:space="preserve">Students </w:t>
      </w:r>
      <w:r w:rsidR="003D1E45" w:rsidRPr="00821AC6">
        <w:rPr>
          <w:rFonts w:asciiTheme="minorHAnsi" w:hAnsiTheme="minorHAnsi" w:cstheme="minorHAnsi"/>
          <w:sz w:val="22"/>
          <w:szCs w:val="22"/>
        </w:rPr>
        <w:t xml:space="preserve">need to bring </w:t>
      </w:r>
      <w:r w:rsidRPr="00821AC6">
        <w:rPr>
          <w:rFonts w:asciiTheme="minorHAnsi" w:hAnsiTheme="minorHAnsi" w:cstheme="minorHAnsi"/>
          <w:i/>
          <w:sz w:val="22"/>
          <w:szCs w:val="22"/>
        </w:rPr>
        <w:t>The Norton Anthology of English Literature</w:t>
      </w:r>
      <w:r w:rsidRPr="00821AC6">
        <w:rPr>
          <w:rFonts w:asciiTheme="minorHAnsi" w:hAnsiTheme="minorHAnsi" w:cstheme="minorHAnsi"/>
          <w:sz w:val="22"/>
          <w:szCs w:val="22"/>
        </w:rPr>
        <w:t>. Vol 2.</w:t>
      </w:r>
      <w:r w:rsidR="003D1E45" w:rsidRPr="00821AC6">
        <w:rPr>
          <w:rFonts w:asciiTheme="minorHAnsi" w:hAnsiTheme="minorHAnsi" w:cstheme="minorHAnsi"/>
          <w:sz w:val="22"/>
          <w:szCs w:val="22"/>
        </w:rPr>
        <w:t xml:space="preserve"> To the class sessions.</w:t>
      </w:r>
    </w:p>
    <w:p w:rsidR="00DD1AF2" w:rsidRPr="00821AC6" w:rsidRDefault="00DD1AF2" w:rsidP="00DD1AF2">
      <w:pPr>
        <w:pStyle w:val="HTMLPreformatted"/>
        <w:jc w:val="both"/>
        <w:rPr>
          <w:rFonts w:asciiTheme="minorHAnsi" w:hAnsiTheme="minorHAnsi" w:cstheme="minorHAnsi"/>
          <w:sz w:val="22"/>
          <w:szCs w:val="22"/>
        </w:rPr>
      </w:pPr>
    </w:p>
    <w:p w:rsidR="00DD1AF2" w:rsidRPr="00821AC6" w:rsidRDefault="00DD1AF2" w:rsidP="00DD1AF2">
      <w:pPr>
        <w:jc w:val="both"/>
        <w:rPr>
          <w:rFonts w:asciiTheme="minorHAnsi" w:hAnsiTheme="minorHAnsi" w:cstheme="minorHAnsi"/>
          <w:b/>
          <w:sz w:val="22"/>
          <w:szCs w:val="22"/>
        </w:rPr>
      </w:pPr>
      <w:r w:rsidRPr="00821AC6">
        <w:rPr>
          <w:rFonts w:asciiTheme="minorHAnsi" w:hAnsiTheme="minorHAnsi" w:cstheme="minorHAnsi"/>
          <w:b/>
          <w:sz w:val="22"/>
          <w:szCs w:val="22"/>
        </w:rPr>
        <w:t>Course Requirements and Means of Evaluation</w:t>
      </w:r>
    </w:p>
    <w:p w:rsidR="00DD1AF2" w:rsidRPr="00821AC6" w:rsidRDefault="00DD1AF2" w:rsidP="00DD1AF2">
      <w:pPr>
        <w:jc w:val="both"/>
        <w:rPr>
          <w:rFonts w:asciiTheme="minorHAnsi" w:hAnsiTheme="minorHAnsi" w:cstheme="minorHAnsi"/>
          <w:sz w:val="22"/>
          <w:szCs w:val="22"/>
        </w:rPr>
      </w:pPr>
      <w:r w:rsidRPr="00821AC6">
        <w:rPr>
          <w:rFonts w:asciiTheme="minorHAnsi" w:hAnsiTheme="minorHAnsi" w:cstheme="minorHAnsi"/>
          <w:sz w:val="22"/>
          <w:szCs w:val="22"/>
        </w:rPr>
        <w:t xml:space="preserve">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821AC6">
        <w:rPr>
          <w:rFonts w:asciiTheme="minorHAnsi" w:hAnsiTheme="minorHAnsi" w:cstheme="minorHAnsi"/>
          <w:b/>
          <w:sz w:val="22"/>
          <w:szCs w:val="22"/>
        </w:rPr>
        <w:t xml:space="preserve">Students who are found to have committed cheating in an examination or plagiarism on an assignment will fail the examination or assignment and the final grade of that course will be reduced by twenty percent (20 %). </w:t>
      </w:r>
    </w:p>
    <w:p w:rsidR="00DD1AF2" w:rsidRPr="00821AC6" w:rsidRDefault="00DD1AF2" w:rsidP="00DD1AF2">
      <w:pPr>
        <w:jc w:val="both"/>
        <w:rPr>
          <w:rFonts w:asciiTheme="minorHAnsi" w:hAnsiTheme="minorHAnsi" w:cstheme="minorHAnsi"/>
          <w:sz w:val="22"/>
          <w:szCs w:val="22"/>
        </w:rPr>
      </w:pPr>
    </w:p>
    <w:p w:rsidR="00DD1AF2" w:rsidRPr="00821AC6" w:rsidRDefault="00DD1AF2" w:rsidP="00DD1AF2">
      <w:pPr>
        <w:jc w:val="both"/>
        <w:rPr>
          <w:rFonts w:asciiTheme="minorHAnsi" w:hAnsiTheme="minorHAnsi" w:cstheme="minorHAnsi"/>
          <w:sz w:val="22"/>
          <w:szCs w:val="22"/>
        </w:rPr>
      </w:pPr>
      <w:r w:rsidRPr="00821AC6">
        <w:rPr>
          <w:rFonts w:asciiTheme="minorHAnsi" w:hAnsiTheme="minorHAnsi" w:cstheme="minorHAnsi"/>
          <w:sz w:val="22"/>
          <w:szCs w:val="22"/>
        </w:rPr>
        <w:t>Final grades will include:</w:t>
      </w:r>
    </w:p>
    <w:p w:rsidR="00DD1AF2" w:rsidRPr="00821AC6" w:rsidRDefault="00DD1AF2" w:rsidP="00DD1AF2">
      <w:pPr>
        <w:jc w:val="both"/>
        <w:rPr>
          <w:rFonts w:asciiTheme="minorHAnsi" w:hAnsiTheme="minorHAnsi" w:cstheme="minorHAnsi"/>
          <w:sz w:val="22"/>
          <w:szCs w:val="22"/>
        </w:rPr>
      </w:pPr>
      <w:r w:rsidRPr="00821AC6">
        <w:rPr>
          <w:rFonts w:asciiTheme="minorHAnsi" w:hAnsiTheme="minorHAnsi" w:cstheme="minorHAnsi"/>
          <w:sz w:val="22"/>
          <w:szCs w:val="22"/>
        </w:rPr>
        <w:t>1. Contribution to and participation in class work</w:t>
      </w:r>
      <w:r w:rsidR="004004D0" w:rsidRPr="00821AC6">
        <w:rPr>
          <w:rFonts w:asciiTheme="minorHAnsi" w:hAnsiTheme="minorHAnsi" w:cstheme="minorHAnsi"/>
          <w:sz w:val="22"/>
          <w:szCs w:val="22"/>
        </w:rPr>
        <w:tab/>
      </w:r>
      <w:r w:rsidRPr="00821AC6">
        <w:rPr>
          <w:rFonts w:asciiTheme="minorHAnsi" w:hAnsiTheme="minorHAnsi" w:cstheme="minorHAnsi"/>
          <w:sz w:val="22"/>
          <w:szCs w:val="22"/>
        </w:rPr>
        <w:tab/>
        <w:t>10 %</w:t>
      </w:r>
    </w:p>
    <w:p w:rsidR="00DD1AF2" w:rsidRPr="00821AC6" w:rsidRDefault="00DD1AF2" w:rsidP="00DD1AF2">
      <w:pPr>
        <w:jc w:val="both"/>
        <w:rPr>
          <w:rFonts w:asciiTheme="minorHAnsi" w:hAnsiTheme="minorHAnsi" w:cstheme="minorHAnsi"/>
          <w:sz w:val="22"/>
          <w:szCs w:val="22"/>
        </w:rPr>
      </w:pPr>
      <w:r w:rsidRPr="00821AC6">
        <w:rPr>
          <w:rFonts w:asciiTheme="minorHAnsi" w:hAnsiTheme="minorHAnsi" w:cstheme="minorHAnsi"/>
          <w:sz w:val="22"/>
          <w:szCs w:val="22"/>
        </w:rPr>
        <w:t>2. First Midterm Exam</w:t>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t>30 %</w:t>
      </w:r>
    </w:p>
    <w:p w:rsidR="00DD1AF2" w:rsidRPr="00821AC6" w:rsidRDefault="004004D0" w:rsidP="00DD1AF2">
      <w:pPr>
        <w:jc w:val="both"/>
        <w:rPr>
          <w:rFonts w:asciiTheme="minorHAnsi" w:hAnsiTheme="minorHAnsi" w:cstheme="minorHAnsi"/>
          <w:sz w:val="22"/>
          <w:szCs w:val="22"/>
        </w:rPr>
      </w:pPr>
      <w:r w:rsidRPr="00821AC6">
        <w:rPr>
          <w:rFonts w:asciiTheme="minorHAnsi" w:hAnsiTheme="minorHAnsi" w:cstheme="minorHAnsi"/>
          <w:sz w:val="22"/>
          <w:szCs w:val="22"/>
        </w:rPr>
        <w:t>3. Second Midterm Exam</w:t>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00DD1AF2" w:rsidRPr="00821AC6">
        <w:rPr>
          <w:rFonts w:asciiTheme="minorHAnsi" w:hAnsiTheme="minorHAnsi" w:cstheme="minorHAnsi"/>
          <w:sz w:val="22"/>
          <w:szCs w:val="22"/>
        </w:rPr>
        <w:t>30 %</w:t>
      </w:r>
    </w:p>
    <w:p w:rsidR="00DD1AF2" w:rsidRPr="00821AC6" w:rsidRDefault="004004D0" w:rsidP="00DD1AF2">
      <w:pPr>
        <w:jc w:val="both"/>
        <w:rPr>
          <w:rFonts w:asciiTheme="minorHAnsi" w:hAnsiTheme="minorHAnsi" w:cstheme="minorHAnsi"/>
          <w:sz w:val="22"/>
          <w:szCs w:val="22"/>
        </w:rPr>
      </w:pPr>
      <w:r w:rsidRPr="00821AC6">
        <w:rPr>
          <w:rFonts w:asciiTheme="minorHAnsi" w:hAnsiTheme="minorHAnsi" w:cstheme="minorHAnsi"/>
          <w:sz w:val="22"/>
          <w:szCs w:val="22"/>
        </w:rPr>
        <w:t>4. Final Exam</w:t>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Pr="00821AC6">
        <w:rPr>
          <w:rFonts w:asciiTheme="minorHAnsi" w:hAnsiTheme="minorHAnsi" w:cstheme="minorHAnsi"/>
          <w:sz w:val="22"/>
          <w:szCs w:val="22"/>
        </w:rPr>
        <w:tab/>
      </w:r>
      <w:r w:rsidR="00DD1AF2" w:rsidRPr="00821AC6">
        <w:rPr>
          <w:rFonts w:asciiTheme="minorHAnsi" w:hAnsiTheme="minorHAnsi" w:cstheme="minorHAnsi"/>
          <w:sz w:val="22"/>
          <w:szCs w:val="22"/>
        </w:rPr>
        <w:t>30 %</w:t>
      </w:r>
    </w:p>
    <w:p w:rsidR="00DD1AF2" w:rsidRPr="00821AC6" w:rsidRDefault="00DD1AF2" w:rsidP="00DD1AF2">
      <w:pPr>
        <w:ind w:left="2880" w:firstLine="720"/>
        <w:rPr>
          <w:rFonts w:asciiTheme="minorHAnsi" w:hAnsiTheme="minorHAnsi" w:cstheme="minorHAnsi"/>
          <w:b/>
          <w:sz w:val="22"/>
          <w:szCs w:val="22"/>
        </w:rPr>
      </w:pPr>
    </w:p>
    <w:p w:rsidR="00DD1AF2" w:rsidRPr="00821AC6" w:rsidRDefault="00DD1AF2" w:rsidP="00DD1AF2">
      <w:pPr>
        <w:ind w:left="2880" w:firstLine="720"/>
        <w:rPr>
          <w:rFonts w:asciiTheme="minorHAnsi" w:hAnsiTheme="minorHAnsi" w:cstheme="minorHAnsi"/>
          <w:b/>
          <w:sz w:val="22"/>
          <w:szCs w:val="22"/>
        </w:rPr>
      </w:pPr>
    </w:p>
    <w:p w:rsidR="004004D0" w:rsidRPr="00821AC6" w:rsidRDefault="004004D0" w:rsidP="00DD1AF2">
      <w:pPr>
        <w:ind w:left="2880" w:firstLine="720"/>
        <w:rPr>
          <w:rFonts w:asciiTheme="minorHAnsi" w:hAnsiTheme="minorHAnsi" w:cstheme="minorHAnsi"/>
          <w:b/>
          <w:sz w:val="22"/>
          <w:szCs w:val="22"/>
        </w:rPr>
      </w:pPr>
    </w:p>
    <w:p w:rsidR="004004D0" w:rsidRPr="00821AC6" w:rsidRDefault="004004D0" w:rsidP="00DD1AF2">
      <w:pPr>
        <w:ind w:left="2880" w:firstLine="720"/>
        <w:rPr>
          <w:rFonts w:asciiTheme="minorHAnsi" w:hAnsiTheme="minorHAnsi" w:cstheme="minorHAnsi"/>
          <w:b/>
          <w:sz w:val="22"/>
          <w:szCs w:val="22"/>
        </w:rPr>
      </w:pPr>
    </w:p>
    <w:p w:rsidR="004004D0" w:rsidRPr="00821AC6" w:rsidRDefault="004004D0" w:rsidP="00DD1AF2">
      <w:pPr>
        <w:ind w:left="2880" w:firstLine="720"/>
        <w:rPr>
          <w:rFonts w:asciiTheme="minorHAnsi" w:hAnsiTheme="minorHAnsi" w:cstheme="minorHAnsi"/>
          <w:b/>
          <w:sz w:val="22"/>
          <w:szCs w:val="22"/>
        </w:rPr>
      </w:pPr>
    </w:p>
    <w:p w:rsidR="004004D0" w:rsidRPr="00821AC6" w:rsidRDefault="004004D0" w:rsidP="00DD1AF2">
      <w:pPr>
        <w:ind w:left="2880" w:firstLine="720"/>
        <w:rPr>
          <w:rFonts w:asciiTheme="minorHAnsi" w:hAnsiTheme="minorHAnsi" w:cstheme="minorHAnsi"/>
          <w:b/>
          <w:sz w:val="22"/>
          <w:szCs w:val="22"/>
        </w:rPr>
      </w:pPr>
    </w:p>
    <w:p w:rsidR="004004D0" w:rsidRPr="00821AC6" w:rsidRDefault="004004D0" w:rsidP="00DD1AF2">
      <w:pPr>
        <w:ind w:left="2880" w:firstLine="720"/>
        <w:rPr>
          <w:rFonts w:asciiTheme="minorHAnsi" w:hAnsiTheme="minorHAnsi" w:cstheme="minorHAnsi"/>
          <w:b/>
          <w:sz w:val="22"/>
          <w:szCs w:val="22"/>
        </w:rPr>
      </w:pPr>
    </w:p>
    <w:p w:rsidR="004004D0" w:rsidRPr="00821AC6" w:rsidRDefault="004004D0" w:rsidP="00DD1AF2">
      <w:pPr>
        <w:ind w:left="2880" w:firstLine="720"/>
        <w:rPr>
          <w:rFonts w:asciiTheme="minorHAnsi" w:hAnsiTheme="minorHAnsi" w:cstheme="minorHAnsi"/>
          <w:b/>
          <w:sz w:val="22"/>
          <w:szCs w:val="22"/>
        </w:rPr>
      </w:pPr>
    </w:p>
    <w:p w:rsidR="003D1E45" w:rsidRPr="00821AC6" w:rsidRDefault="003D1E45" w:rsidP="00DD1AF2">
      <w:pPr>
        <w:ind w:left="2880" w:firstLine="720"/>
        <w:rPr>
          <w:rFonts w:asciiTheme="minorHAnsi" w:hAnsiTheme="minorHAnsi" w:cstheme="minorHAnsi"/>
          <w:b/>
          <w:sz w:val="22"/>
          <w:szCs w:val="22"/>
        </w:rPr>
      </w:pPr>
    </w:p>
    <w:p w:rsidR="003D1E45" w:rsidRPr="00821AC6" w:rsidRDefault="003D1E45" w:rsidP="00DD1AF2">
      <w:pPr>
        <w:ind w:left="2880" w:firstLine="720"/>
        <w:rPr>
          <w:rFonts w:asciiTheme="minorHAnsi" w:hAnsiTheme="minorHAnsi" w:cstheme="minorHAnsi"/>
          <w:b/>
          <w:sz w:val="22"/>
          <w:szCs w:val="22"/>
        </w:rPr>
      </w:pPr>
    </w:p>
    <w:p w:rsidR="00BA21CD" w:rsidRPr="00821AC6" w:rsidRDefault="00BA21CD" w:rsidP="00BA21CD">
      <w:pPr>
        <w:jc w:val="center"/>
        <w:rPr>
          <w:rFonts w:asciiTheme="minorHAnsi" w:hAnsiTheme="minorHAnsi" w:cstheme="minorHAnsi"/>
          <w:b/>
          <w:sz w:val="22"/>
          <w:szCs w:val="22"/>
          <w:lang w:val="en-GB"/>
        </w:rPr>
      </w:pPr>
      <w:r w:rsidRPr="00821AC6">
        <w:rPr>
          <w:rFonts w:asciiTheme="minorHAnsi" w:hAnsiTheme="minorHAnsi" w:cstheme="minorHAnsi"/>
          <w:b/>
          <w:sz w:val="22"/>
          <w:szCs w:val="22"/>
          <w:lang w:val="en-GB"/>
        </w:rPr>
        <w:lastRenderedPageBreak/>
        <w:t>Tentative Weekly Schedule</w:t>
      </w:r>
    </w:p>
    <w:tbl>
      <w:tblPr>
        <w:tblStyle w:val="TableGrid"/>
        <w:tblW w:w="0" w:type="auto"/>
        <w:tblLook w:val="04A0" w:firstRow="1" w:lastRow="0" w:firstColumn="1" w:lastColumn="0" w:noHBand="0" w:noVBand="1"/>
      </w:tblPr>
      <w:tblGrid>
        <w:gridCol w:w="2210"/>
        <w:gridCol w:w="6852"/>
      </w:tblGrid>
      <w:tr w:rsidR="00BA21CD" w:rsidRPr="00821AC6" w:rsidTr="006C35D5">
        <w:tc>
          <w:tcPr>
            <w:tcW w:w="2210" w:type="dxa"/>
          </w:tcPr>
          <w:p w:rsidR="00BA21CD" w:rsidRPr="00821AC6" w:rsidRDefault="00BA21CD" w:rsidP="006C35D5">
            <w:pPr>
              <w:rPr>
                <w:rFonts w:asciiTheme="minorHAnsi" w:hAnsiTheme="minorHAnsi" w:cstheme="minorHAnsi"/>
                <w:sz w:val="22"/>
                <w:szCs w:val="22"/>
                <w:lang w:val="en-GB"/>
              </w:rPr>
            </w:pPr>
            <w:r w:rsidRPr="00821AC6">
              <w:rPr>
                <w:rFonts w:asciiTheme="minorHAnsi" w:hAnsiTheme="minorHAnsi" w:cstheme="minorHAnsi"/>
                <w:sz w:val="22"/>
                <w:szCs w:val="22"/>
                <w:lang w:val="en-GB"/>
              </w:rPr>
              <w:t>Week 1</w:t>
            </w:r>
          </w:p>
          <w:p w:rsidR="00BA21CD" w:rsidRPr="00821AC6" w:rsidRDefault="00BA21CD" w:rsidP="006C35D5">
            <w:pPr>
              <w:rPr>
                <w:rFonts w:asciiTheme="minorHAnsi" w:hAnsiTheme="minorHAnsi" w:cstheme="minorHAnsi"/>
                <w:sz w:val="22"/>
                <w:szCs w:val="22"/>
                <w:lang w:val="en-GB"/>
              </w:rPr>
            </w:pPr>
            <w:r w:rsidRPr="00821AC6">
              <w:rPr>
                <w:rFonts w:asciiTheme="minorHAnsi" w:hAnsiTheme="minorHAnsi" w:cstheme="minorHAnsi"/>
                <w:sz w:val="22"/>
                <w:szCs w:val="22"/>
                <w:lang w:val="en-GB"/>
              </w:rPr>
              <w:t>12-16 Feb.</w:t>
            </w:r>
          </w:p>
        </w:tc>
        <w:tc>
          <w:tcPr>
            <w:tcW w:w="6852" w:type="dxa"/>
          </w:tcPr>
          <w:p w:rsidR="00BA21CD" w:rsidRPr="00821AC6" w:rsidRDefault="00BA21CD" w:rsidP="006C35D5">
            <w:pPr>
              <w:spacing w:line="360" w:lineRule="auto"/>
              <w:rPr>
                <w:rFonts w:asciiTheme="minorHAnsi" w:hAnsiTheme="minorHAnsi" w:cstheme="minorHAnsi"/>
                <w:sz w:val="22"/>
                <w:szCs w:val="22"/>
                <w:lang w:val="en-GB"/>
              </w:rPr>
            </w:pPr>
            <w:r w:rsidRPr="00821AC6">
              <w:rPr>
                <w:rFonts w:asciiTheme="minorHAnsi" w:hAnsiTheme="minorHAnsi" w:cstheme="minorHAnsi"/>
                <w:sz w:val="22"/>
                <w:szCs w:val="22"/>
                <w:lang w:val="en-GB"/>
              </w:rPr>
              <w:t>Introduction to the Course</w:t>
            </w:r>
          </w:p>
          <w:p w:rsidR="00BA21CD" w:rsidRPr="00821AC6" w:rsidRDefault="00BA21CD" w:rsidP="006C35D5">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eastAsia="en-US"/>
              </w:rPr>
              <w:t>Introduction to the Romantic Period</w:t>
            </w:r>
          </w:p>
        </w:tc>
      </w:tr>
      <w:tr w:rsidR="003D1E45" w:rsidRPr="00821AC6" w:rsidTr="006C35D5">
        <w:tc>
          <w:tcPr>
            <w:tcW w:w="2210" w:type="dxa"/>
          </w:tcPr>
          <w:p w:rsidR="003069CC" w:rsidRPr="00821AC6" w:rsidRDefault="003069CC" w:rsidP="003069CC">
            <w:pPr>
              <w:rPr>
                <w:rFonts w:asciiTheme="minorHAnsi" w:hAnsiTheme="minorHAnsi" w:cstheme="minorHAnsi"/>
                <w:sz w:val="22"/>
                <w:szCs w:val="22"/>
                <w:lang w:val="en-GB"/>
              </w:rPr>
            </w:pPr>
            <w:r w:rsidRPr="00821AC6">
              <w:rPr>
                <w:rFonts w:asciiTheme="minorHAnsi" w:hAnsiTheme="minorHAnsi" w:cstheme="minorHAnsi"/>
                <w:sz w:val="22"/>
                <w:szCs w:val="22"/>
                <w:lang w:val="en-GB"/>
              </w:rPr>
              <w:t>Week 2</w:t>
            </w:r>
          </w:p>
          <w:p w:rsidR="003D1E45" w:rsidRPr="00821AC6" w:rsidRDefault="003069CC" w:rsidP="003069CC">
            <w:pPr>
              <w:rPr>
                <w:rFonts w:asciiTheme="minorHAnsi" w:hAnsiTheme="minorHAnsi" w:cstheme="minorHAnsi"/>
                <w:sz w:val="22"/>
                <w:szCs w:val="22"/>
                <w:lang w:val="en-GB"/>
              </w:rPr>
            </w:pPr>
            <w:r w:rsidRPr="00821AC6">
              <w:rPr>
                <w:rFonts w:asciiTheme="minorHAnsi" w:hAnsiTheme="minorHAnsi" w:cstheme="minorHAnsi"/>
                <w:sz w:val="22"/>
                <w:szCs w:val="22"/>
                <w:lang w:val="en-GB"/>
              </w:rPr>
              <w:t>19-23 Feb.</w:t>
            </w:r>
          </w:p>
        </w:tc>
        <w:tc>
          <w:tcPr>
            <w:tcW w:w="6852" w:type="dxa"/>
          </w:tcPr>
          <w:p w:rsidR="003D1E45" w:rsidRPr="00821AC6" w:rsidRDefault="003D1E45" w:rsidP="003D1E45">
            <w:pPr>
              <w:spacing w:line="360" w:lineRule="auto"/>
              <w:rPr>
                <w:rFonts w:asciiTheme="minorHAnsi" w:hAnsiTheme="minorHAnsi" w:cstheme="minorHAnsi"/>
                <w:i/>
                <w:sz w:val="22"/>
                <w:szCs w:val="22"/>
                <w:lang w:eastAsia="en-US"/>
              </w:rPr>
            </w:pPr>
            <w:r w:rsidRPr="00821AC6">
              <w:rPr>
                <w:rFonts w:asciiTheme="minorHAnsi" w:hAnsiTheme="minorHAnsi" w:cstheme="minorHAnsi"/>
                <w:b/>
                <w:sz w:val="22"/>
                <w:szCs w:val="22"/>
                <w:lang w:eastAsia="en-US"/>
              </w:rPr>
              <w:t>Wordsworth</w:t>
            </w:r>
            <w:r w:rsidRPr="00821AC6">
              <w:rPr>
                <w:rFonts w:asciiTheme="minorHAnsi" w:hAnsiTheme="minorHAnsi" w:cstheme="minorHAnsi"/>
                <w:sz w:val="22"/>
                <w:szCs w:val="22"/>
                <w:lang w:eastAsia="en-US"/>
              </w:rPr>
              <w:t xml:space="preserve">, from Preface to </w:t>
            </w:r>
            <w:r w:rsidRPr="00821AC6">
              <w:rPr>
                <w:rFonts w:asciiTheme="minorHAnsi" w:hAnsiTheme="minorHAnsi" w:cstheme="minorHAnsi"/>
                <w:i/>
                <w:sz w:val="22"/>
                <w:szCs w:val="22"/>
                <w:lang w:eastAsia="en-US"/>
              </w:rPr>
              <w:t>Lyrical Ballads</w:t>
            </w:r>
          </w:p>
          <w:p w:rsidR="003D1E45" w:rsidRPr="00821AC6" w:rsidRDefault="003D1E45" w:rsidP="006C35D5">
            <w:pPr>
              <w:spacing w:line="360" w:lineRule="auto"/>
              <w:rPr>
                <w:rFonts w:asciiTheme="minorHAnsi" w:hAnsiTheme="minorHAnsi" w:cstheme="minorHAnsi"/>
                <w:sz w:val="22"/>
                <w:szCs w:val="22"/>
                <w:lang w:val="en-GB"/>
              </w:rPr>
            </w:pPr>
            <w:r w:rsidRPr="00821AC6">
              <w:rPr>
                <w:rFonts w:asciiTheme="minorHAnsi" w:hAnsiTheme="minorHAnsi" w:cstheme="minorHAnsi"/>
                <w:sz w:val="22"/>
                <w:szCs w:val="22"/>
                <w:lang w:val="en-GB"/>
              </w:rPr>
              <w:t>P. B. Shelley, from</w:t>
            </w:r>
            <w:r w:rsidRPr="00821AC6">
              <w:rPr>
                <w:rFonts w:asciiTheme="minorHAnsi" w:hAnsiTheme="minorHAnsi" w:cstheme="minorHAnsi"/>
                <w:i/>
                <w:sz w:val="22"/>
                <w:szCs w:val="22"/>
                <w:lang w:val="en-GB"/>
              </w:rPr>
              <w:t xml:space="preserve"> A Defence of Poetry</w:t>
            </w:r>
          </w:p>
        </w:tc>
      </w:tr>
      <w:tr w:rsidR="00BA21CD" w:rsidRPr="00821AC6" w:rsidTr="006C35D5">
        <w:tc>
          <w:tcPr>
            <w:tcW w:w="2210" w:type="dxa"/>
          </w:tcPr>
          <w:p w:rsidR="003069CC" w:rsidRPr="00821AC6" w:rsidRDefault="003069CC" w:rsidP="003069CC">
            <w:pPr>
              <w:rPr>
                <w:rFonts w:asciiTheme="minorHAnsi" w:hAnsiTheme="minorHAnsi" w:cstheme="minorHAnsi"/>
                <w:sz w:val="22"/>
                <w:szCs w:val="22"/>
                <w:lang w:val="en-GB"/>
              </w:rPr>
            </w:pPr>
            <w:r w:rsidRPr="00821AC6">
              <w:rPr>
                <w:rFonts w:asciiTheme="minorHAnsi" w:hAnsiTheme="minorHAnsi" w:cstheme="minorHAnsi"/>
                <w:sz w:val="22"/>
                <w:szCs w:val="22"/>
                <w:lang w:val="en-GB"/>
              </w:rPr>
              <w:t>Week 3</w:t>
            </w:r>
          </w:p>
          <w:p w:rsidR="00BA21CD" w:rsidRPr="00821AC6" w:rsidRDefault="003069CC" w:rsidP="003069CC">
            <w:pPr>
              <w:rPr>
                <w:rFonts w:asciiTheme="minorHAnsi" w:hAnsiTheme="minorHAnsi" w:cstheme="minorHAnsi"/>
                <w:sz w:val="22"/>
                <w:szCs w:val="22"/>
                <w:lang w:val="en-GB"/>
              </w:rPr>
            </w:pPr>
            <w:r w:rsidRPr="00821AC6">
              <w:rPr>
                <w:rFonts w:asciiTheme="minorHAnsi" w:hAnsiTheme="minorHAnsi" w:cstheme="minorHAnsi"/>
                <w:sz w:val="22"/>
                <w:szCs w:val="22"/>
                <w:lang w:val="en-GB"/>
              </w:rPr>
              <w:t>26 Feb.-2 March</w:t>
            </w:r>
          </w:p>
        </w:tc>
        <w:tc>
          <w:tcPr>
            <w:tcW w:w="6852" w:type="dxa"/>
          </w:tcPr>
          <w:p w:rsidR="00394C1D" w:rsidRPr="00821AC6" w:rsidRDefault="00394C1D" w:rsidP="006C35D5">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val="en-GB"/>
              </w:rPr>
              <w:t>Blake</w:t>
            </w:r>
            <w:r w:rsidR="003069CC" w:rsidRPr="00821AC6">
              <w:rPr>
                <w:rFonts w:asciiTheme="minorHAnsi" w:hAnsiTheme="minorHAnsi" w:cstheme="minorHAnsi"/>
                <w:b/>
                <w:sz w:val="22"/>
                <w:szCs w:val="22"/>
                <w:lang w:val="en-GB"/>
              </w:rPr>
              <w:t xml:space="preserve">, </w:t>
            </w:r>
            <w:r w:rsidRPr="00821AC6">
              <w:rPr>
                <w:rFonts w:asciiTheme="minorHAnsi" w:hAnsiTheme="minorHAnsi" w:cstheme="minorHAnsi"/>
                <w:sz w:val="22"/>
                <w:szCs w:val="22"/>
                <w:lang w:val="en-GB"/>
              </w:rPr>
              <w:t>“Little Black Boy” “London”</w:t>
            </w:r>
            <w:r w:rsidR="003069CC" w:rsidRPr="00821AC6">
              <w:rPr>
                <w:rFonts w:asciiTheme="minorHAnsi" w:hAnsiTheme="minorHAnsi" w:cstheme="minorHAnsi"/>
                <w:sz w:val="22"/>
                <w:szCs w:val="22"/>
                <w:lang w:val="en-GB"/>
              </w:rPr>
              <w:t xml:space="preserve"> </w:t>
            </w:r>
            <w:r w:rsidRPr="00821AC6">
              <w:rPr>
                <w:rFonts w:asciiTheme="minorHAnsi" w:hAnsiTheme="minorHAnsi" w:cstheme="minorHAnsi"/>
                <w:sz w:val="22"/>
                <w:szCs w:val="22"/>
                <w:lang w:val="en-GB"/>
              </w:rPr>
              <w:t xml:space="preserve">“All Religions </w:t>
            </w:r>
            <w:r w:rsidR="00821AC6" w:rsidRPr="00821AC6">
              <w:rPr>
                <w:rFonts w:asciiTheme="minorHAnsi" w:hAnsiTheme="minorHAnsi" w:cstheme="minorHAnsi"/>
                <w:sz w:val="22"/>
                <w:szCs w:val="22"/>
                <w:lang w:val="en-GB"/>
              </w:rPr>
              <w:t>Are</w:t>
            </w:r>
            <w:r w:rsidRPr="00821AC6">
              <w:rPr>
                <w:rFonts w:asciiTheme="minorHAnsi" w:hAnsiTheme="minorHAnsi" w:cstheme="minorHAnsi"/>
                <w:sz w:val="22"/>
                <w:szCs w:val="22"/>
                <w:lang w:val="en-GB"/>
              </w:rPr>
              <w:t xml:space="preserve"> One”</w:t>
            </w:r>
          </w:p>
          <w:p w:rsidR="00394C1D" w:rsidRPr="00821AC6" w:rsidRDefault="00394C1D" w:rsidP="006C35D5">
            <w:pPr>
              <w:spacing w:line="360" w:lineRule="auto"/>
              <w:rPr>
                <w:rFonts w:asciiTheme="minorHAnsi" w:hAnsiTheme="minorHAnsi" w:cstheme="minorHAnsi"/>
                <w:sz w:val="22"/>
                <w:szCs w:val="22"/>
                <w:lang w:val="en-GB"/>
              </w:rPr>
            </w:pPr>
            <w:r w:rsidRPr="00821AC6">
              <w:rPr>
                <w:rFonts w:asciiTheme="minorHAnsi" w:hAnsiTheme="minorHAnsi" w:cstheme="minorHAnsi"/>
                <w:sz w:val="22"/>
                <w:szCs w:val="22"/>
                <w:lang w:val="en-GB"/>
              </w:rPr>
              <w:t>“Marriage of Heaven and Hell” (plates 3, 4, 5, 8)</w:t>
            </w:r>
          </w:p>
        </w:tc>
      </w:tr>
      <w:tr w:rsidR="00BA21CD" w:rsidRPr="00821AC6" w:rsidTr="006C35D5">
        <w:tc>
          <w:tcPr>
            <w:tcW w:w="2210" w:type="dxa"/>
          </w:tcPr>
          <w:p w:rsidR="003069CC" w:rsidRPr="00821AC6" w:rsidRDefault="003069CC" w:rsidP="003069CC">
            <w:pPr>
              <w:rPr>
                <w:rFonts w:asciiTheme="minorHAnsi" w:hAnsiTheme="minorHAnsi" w:cstheme="minorHAnsi"/>
                <w:sz w:val="22"/>
                <w:szCs w:val="22"/>
                <w:lang w:val="en-GB"/>
              </w:rPr>
            </w:pPr>
            <w:r w:rsidRPr="00821AC6">
              <w:rPr>
                <w:rFonts w:asciiTheme="minorHAnsi" w:hAnsiTheme="minorHAnsi" w:cstheme="minorHAnsi"/>
                <w:sz w:val="22"/>
                <w:szCs w:val="22"/>
                <w:lang w:val="en-GB"/>
              </w:rPr>
              <w:t>Week 4</w:t>
            </w:r>
          </w:p>
          <w:p w:rsidR="00BA21CD" w:rsidRPr="00821AC6" w:rsidRDefault="003069CC" w:rsidP="003069CC">
            <w:pPr>
              <w:rPr>
                <w:rFonts w:asciiTheme="minorHAnsi" w:hAnsiTheme="minorHAnsi" w:cstheme="minorHAnsi"/>
                <w:sz w:val="22"/>
                <w:szCs w:val="22"/>
                <w:lang w:val="en-GB"/>
              </w:rPr>
            </w:pPr>
            <w:r w:rsidRPr="00821AC6">
              <w:rPr>
                <w:rFonts w:asciiTheme="minorHAnsi" w:hAnsiTheme="minorHAnsi" w:cstheme="minorHAnsi"/>
                <w:sz w:val="22"/>
                <w:szCs w:val="22"/>
                <w:lang w:val="en-GB"/>
              </w:rPr>
              <w:t>5-9. March</w:t>
            </w:r>
          </w:p>
        </w:tc>
        <w:tc>
          <w:tcPr>
            <w:tcW w:w="6852" w:type="dxa"/>
          </w:tcPr>
          <w:p w:rsidR="00394C1D" w:rsidRPr="00821AC6" w:rsidRDefault="00394C1D" w:rsidP="003069CC">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eastAsia="en-US"/>
              </w:rPr>
              <w:t>Wordsworth</w:t>
            </w:r>
            <w:r w:rsidRPr="00821AC6">
              <w:rPr>
                <w:rFonts w:asciiTheme="minorHAnsi" w:hAnsiTheme="minorHAnsi" w:cstheme="minorHAnsi"/>
                <w:sz w:val="22"/>
                <w:szCs w:val="22"/>
                <w:lang w:eastAsia="en-US"/>
              </w:rPr>
              <w:t>, “I Wandered Lonely as a Cloud”</w:t>
            </w:r>
            <w:r w:rsidR="004B0867" w:rsidRPr="00821AC6">
              <w:rPr>
                <w:rFonts w:asciiTheme="minorHAnsi" w:hAnsiTheme="minorHAnsi" w:cstheme="minorHAnsi"/>
                <w:sz w:val="22"/>
                <w:szCs w:val="22"/>
                <w:lang w:eastAsia="en-US"/>
              </w:rPr>
              <w:t xml:space="preserve"> </w:t>
            </w:r>
            <w:r w:rsidR="003069CC" w:rsidRPr="00821AC6">
              <w:rPr>
                <w:rFonts w:asciiTheme="minorHAnsi" w:hAnsiTheme="minorHAnsi" w:cstheme="minorHAnsi"/>
                <w:sz w:val="22"/>
                <w:szCs w:val="22"/>
                <w:lang w:eastAsia="en-US"/>
              </w:rPr>
              <w:t xml:space="preserve">“Expostulation and Reply” </w:t>
            </w:r>
            <w:r w:rsidR="004B0867" w:rsidRPr="00821AC6">
              <w:rPr>
                <w:rFonts w:asciiTheme="minorHAnsi" w:hAnsiTheme="minorHAnsi" w:cstheme="minorHAnsi"/>
                <w:sz w:val="22"/>
                <w:szCs w:val="22"/>
                <w:lang w:eastAsia="en-US"/>
              </w:rPr>
              <w:t>“Tables Turned” “Solitary Reaper”</w:t>
            </w:r>
            <w:r w:rsidR="006A0A5C" w:rsidRPr="00821AC6">
              <w:rPr>
                <w:rFonts w:asciiTheme="minorHAnsi" w:hAnsiTheme="minorHAnsi" w:cstheme="minorHAnsi"/>
                <w:sz w:val="22"/>
                <w:szCs w:val="22"/>
                <w:lang w:eastAsia="en-US"/>
              </w:rPr>
              <w:t xml:space="preserve"> </w:t>
            </w:r>
          </w:p>
        </w:tc>
      </w:tr>
      <w:tr w:rsidR="00BA21CD" w:rsidRPr="00821AC6" w:rsidTr="006C35D5">
        <w:tc>
          <w:tcPr>
            <w:tcW w:w="2210" w:type="dxa"/>
          </w:tcPr>
          <w:p w:rsidR="006A0A5C" w:rsidRPr="00821AC6" w:rsidRDefault="006A0A5C" w:rsidP="006A0A5C">
            <w:pPr>
              <w:rPr>
                <w:rFonts w:asciiTheme="minorHAnsi" w:hAnsiTheme="minorHAnsi" w:cstheme="minorHAnsi"/>
                <w:sz w:val="22"/>
                <w:szCs w:val="22"/>
                <w:lang w:val="en-GB"/>
              </w:rPr>
            </w:pPr>
            <w:r w:rsidRPr="00821AC6">
              <w:rPr>
                <w:rFonts w:asciiTheme="minorHAnsi" w:hAnsiTheme="minorHAnsi" w:cstheme="minorHAnsi"/>
                <w:sz w:val="22"/>
                <w:szCs w:val="22"/>
                <w:lang w:val="en-GB"/>
              </w:rPr>
              <w:t>Week 5</w:t>
            </w:r>
          </w:p>
          <w:p w:rsidR="00BA21CD" w:rsidRPr="00821AC6" w:rsidRDefault="006A0A5C" w:rsidP="006A0A5C">
            <w:pPr>
              <w:rPr>
                <w:rFonts w:asciiTheme="minorHAnsi" w:hAnsiTheme="minorHAnsi" w:cstheme="minorHAnsi"/>
                <w:sz w:val="22"/>
                <w:szCs w:val="22"/>
                <w:lang w:val="en-GB"/>
              </w:rPr>
            </w:pPr>
            <w:r w:rsidRPr="00821AC6">
              <w:rPr>
                <w:rFonts w:asciiTheme="minorHAnsi" w:hAnsiTheme="minorHAnsi" w:cstheme="minorHAnsi"/>
                <w:sz w:val="22"/>
                <w:szCs w:val="22"/>
                <w:lang w:val="en-GB"/>
              </w:rPr>
              <w:t>12-16 March</w:t>
            </w:r>
          </w:p>
        </w:tc>
        <w:tc>
          <w:tcPr>
            <w:tcW w:w="6852" w:type="dxa"/>
          </w:tcPr>
          <w:p w:rsidR="004B0867" w:rsidRPr="00821AC6" w:rsidRDefault="00767094" w:rsidP="006A0A5C">
            <w:pPr>
              <w:spacing w:line="360" w:lineRule="auto"/>
              <w:ind w:left="2832" w:hanging="2832"/>
              <w:rPr>
                <w:rFonts w:asciiTheme="minorHAnsi" w:hAnsiTheme="minorHAnsi" w:cstheme="minorHAnsi"/>
                <w:sz w:val="22"/>
                <w:szCs w:val="22"/>
                <w:lang w:eastAsia="en-US"/>
              </w:rPr>
            </w:pPr>
            <w:r w:rsidRPr="00821AC6">
              <w:rPr>
                <w:rFonts w:asciiTheme="minorHAnsi" w:hAnsiTheme="minorHAnsi" w:cstheme="minorHAnsi"/>
                <w:b/>
                <w:sz w:val="22"/>
                <w:szCs w:val="22"/>
                <w:lang w:eastAsia="en-US"/>
              </w:rPr>
              <w:t>Wordsworth</w:t>
            </w:r>
            <w:r w:rsidRPr="00821AC6">
              <w:rPr>
                <w:rFonts w:asciiTheme="minorHAnsi" w:hAnsiTheme="minorHAnsi" w:cstheme="minorHAnsi"/>
                <w:sz w:val="22"/>
                <w:szCs w:val="22"/>
                <w:lang w:eastAsia="en-US"/>
              </w:rPr>
              <w:t xml:space="preserve">, </w:t>
            </w:r>
            <w:r w:rsidR="004B0867" w:rsidRPr="00821AC6">
              <w:rPr>
                <w:rFonts w:asciiTheme="minorHAnsi" w:hAnsiTheme="minorHAnsi" w:cstheme="minorHAnsi"/>
                <w:sz w:val="22"/>
                <w:szCs w:val="22"/>
                <w:lang w:eastAsia="en-US"/>
              </w:rPr>
              <w:t xml:space="preserve">“My Heart Leaps Up”, “The World is Too Much with </w:t>
            </w:r>
          </w:p>
          <w:p w:rsidR="00BA21CD" w:rsidRPr="00821AC6" w:rsidRDefault="004B0867" w:rsidP="006A0A5C">
            <w:pPr>
              <w:spacing w:line="360" w:lineRule="auto"/>
              <w:ind w:left="2832" w:hanging="2832"/>
              <w:rPr>
                <w:rFonts w:asciiTheme="minorHAnsi" w:hAnsiTheme="minorHAnsi" w:cstheme="minorHAnsi"/>
                <w:sz w:val="22"/>
                <w:szCs w:val="22"/>
              </w:rPr>
            </w:pPr>
            <w:r w:rsidRPr="00821AC6">
              <w:rPr>
                <w:rFonts w:asciiTheme="minorHAnsi" w:hAnsiTheme="minorHAnsi" w:cstheme="minorHAnsi"/>
                <w:sz w:val="22"/>
                <w:szCs w:val="22"/>
                <w:lang w:eastAsia="en-US"/>
              </w:rPr>
              <w:t>Us”,</w:t>
            </w:r>
            <w:r w:rsidR="003D1E45" w:rsidRPr="00821AC6">
              <w:rPr>
                <w:rFonts w:asciiTheme="minorHAnsi" w:hAnsiTheme="minorHAnsi" w:cstheme="minorHAnsi"/>
                <w:sz w:val="22"/>
                <w:szCs w:val="22"/>
                <w:lang w:eastAsia="en-US"/>
              </w:rPr>
              <w:t xml:space="preserve"> “</w:t>
            </w:r>
            <w:r w:rsidR="006E3FDC" w:rsidRPr="00821AC6">
              <w:rPr>
                <w:rFonts w:asciiTheme="minorHAnsi" w:hAnsiTheme="minorHAnsi" w:cstheme="minorHAnsi"/>
                <w:sz w:val="22"/>
                <w:szCs w:val="22"/>
                <w:lang w:eastAsia="en-US"/>
              </w:rPr>
              <w:t>Lines Written in Early Spring</w:t>
            </w:r>
            <w:r w:rsidR="003D1E45" w:rsidRPr="00821AC6">
              <w:rPr>
                <w:rFonts w:asciiTheme="minorHAnsi" w:hAnsiTheme="minorHAnsi" w:cstheme="minorHAnsi"/>
                <w:sz w:val="22"/>
                <w:szCs w:val="22"/>
              </w:rPr>
              <w:t>”</w:t>
            </w:r>
          </w:p>
        </w:tc>
      </w:tr>
      <w:tr w:rsidR="00BA21CD" w:rsidRPr="00821AC6" w:rsidTr="006C35D5">
        <w:tc>
          <w:tcPr>
            <w:tcW w:w="2210" w:type="dxa"/>
          </w:tcPr>
          <w:p w:rsidR="006A0A5C" w:rsidRPr="00821AC6" w:rsidRDefault="006A0A5C" w:rsidP="006A0A5C">
            <w:pPr>
              <w:rPr>
                <w:rFonts w:asciiTheme="minorHAnsi" w:hAnsiTheme="minorHAnsi" w:cstheme="minorHAnsi"/>
                <w:sz w:val="22"/>
                <w:szCs w:val="22"/>
                <w:lang w:val="en-GB"/>
              </w:rPr>
            </w:pPr>
            <w:r w:rsidRPr="00821AC6">
              <w:rPr>
                <w:rFonts w:asciiTheme="minorHAnsi" w:hAnsiTheme="minorHAnsi" w:cstheme="minorHAnsi"/>
                <w:sz w:val="22"/>
                <w:szCs w:val="22"/>
                <w:lang w:val="en-GB"/>
              </w:rPr>
              <w:t>Week 6</w:t>
            </w:r>
          </w:p>
          <w:p w:rsidR="00BA21CD" w:rsidRPr="00821AC6" w:rsidRDefault="006A0A5C" w:rsidP="006A0A5C">
            <w:pPr>
              <w:rPr>
                <w:rFonts w:asciiTheme="minorHAnsi" w:hAnsiTheme="minorHAnsi" w:cstheme="minorHAnsi"/>
                <w:sz w:val="22"/>
                <w:szCs w:val="22"/>
                <w:lang w:val="en-GB"/>
              </w:rPr>
            </w:pPr>
            <w:r w:rsidRPr="00821AC6">
              <w:rPr>
                <w:rFonts w:asciiTheme="minorHAnsi" w:hAnsiTheme="minorHAnsi" w:cstheme="minorHAnsi"/>
                <w:sz w:val="22"/>
                <w:szCs w:val="22"/>
                <w:lang w:val="en-GB"/>
              </w:rPr>
              <w:t>19-23 March</w:t>
            </w:r>
          </w:p>
        </w:tc>
        <w:tc>
          <w:tcPr>
            <w:tcW w:w="6852" w:type="dxa"/>
          </w:tcPr>
          <w:p w:rsidR="00BA21CD" w:rsidRPr="00821AC6" w:rsidRDefault="0067608C" w:rsidP="006C35D5">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val="en-GB"/>
              </w:rPr>
              <w:t>Coleridge</w:t>
            </w:r>
            <w:r w:rsidRPr="00821AC6">
              <w:rPr>
                <w:rFonts w:asciiTheme="minorHAnsi" w:hAnsiTheme="minorHAnsi" w:cstheme="minorHAnsi"/>
                <w:sz w:val="22"/>
                <w:szCs w:val="22"/>
                <w:lang w:val="en-GB"/>
              </w:rPr>
              <w:t xml:space="preserve">, </w:t>
            </w:r>
            <w:r w:rsidR="006E3FDC" w:rsidRPr="00821AC6">
              <w:rPr>
                <w:rFonts w:asciiTheme="minorHAnsi" w:hAnsiTheme="minorHAnsi" w:cstheme="minorHAnsi"/>
                <w:sz w:val="22"/>
                <w:szCs w:val="22"/>
                <w:lang w:val="en-GB"/>
              </w:rPr>
              <w:t>“</w:t>
            </w:r>
            <w:r w:rsidRPr="00821AC6">
              <w:rPr>
                <w:rFonts w:asciiTheme="minorHAnsi" w:hAnsiTheme="minorHAnsi" w:cstheme="minorHAnsi"/>
                <w:sz w:val="22"/>
                <w:szCs w:val="22"/>
                <w:lang w:val="en-GB"/>
              </w:rPr>
              <w:t>The Rime of the Ancient Mariner</w:t>
            </w:r>
            <w:r w:rsidR="006E3FDC" w:rsidRPr="00821AC6">
              <w:rPr>
                <w:rFonts w:asciiTheme="minorHAnsi" w:hAnsiTheme="minorHAnsi" w:cstheme="minorHAnsi"/>
                <w:sz w:val="22"/>
                <w:szCs w:val="22"/>
                <w:lang w:val="en-GB"/>
              </w:rPr>
              <w:t>”</w:t>
            </w:r>
            <w:r w:rsidR="0091514B" w:rsidRPr="00821AC6">
              <w:rPr>
                <w:rFonts w:asciiTheme="minorHAnsi" w:hAnsiTheme="minorHAnsi" w:cstheme="minorHAnsi"/>
                <w:sz w:val="22"/>
                <w:szCs w:val="22"/>
                <w:lang w:val="en-GB"/>
              </w:rPr>
              <w:t xml:space="preserve">, The </w:t>
            </w:r>
            <w:proofErr w:type="spellStart"/>
            <w:r w:rsidR="0091514B" w:rsidRPr="00821AC6">
              <w:rPr>
                <w:rFonts w:asciiTheme="minorHAnsi" w:hAnsiTheme="minorHAnsi" w:cstheme="minorHAnsi"/>
                <w:sz w:val="22"/>
                <w:szCs w:val="22"/>
                <w:lang w:val="en-GB"/>
              </w:rPr>
              <w:t>Eolian</w:t>
            </w:r>
            <w:proofErr w:type="spellEnd"/>
            <w:r w:rsidR="0091514B" w:rsidRPr="00821AC6">
              <w:rPr>
                <w:rFonts w:asciiTheme="minorHAnsi" w:hAnsiTheme="minorHAnsi" w:cstheme="minorHAnsi"/>
                <w:sz w:val="22"/>
                <w:szCs w:val="22"/>
                <w:lang w:val="en-GB"/>
              </w:rPr>
              <w:t xml:space="preserve"> Harp”</w:t>
            </w:r>
          </w:p>
        </w:tc>
      </w:tr>
      <w:tr w:rsidR="00BA21CD" w:rsidRPr="00821AC6" w:rsidTr="006C35D5">
        <w:tc>
          <w:tcPr>
            <w:tcW w:w="2210" w:type="dxa"/>
          </w:tcPr>
          <w:p w:rsidR="006A0A5C" w:rsidRPr="00821AC6" w:rsidRDefault="006A0A5C" w:rsidP="006A0A5C">
            <w:pPr>
              <w:rPr>
                <w:rFonts w:asciiTheme="minorHAnsi" w:hAnsiTheme="minorHAnsi" w:cstheme="minorHAnsi"/>
                <w:sz w:val="22"/>
                <w:szCs w:val="22"/>
                <w:lang w:val="en-GB"/>
              </w:rPr>
            </w:pPr>
            <w:r w:rsidRPr="00821AC6">
              <w:rPr>
                <w:rFonts w:asciiTheme="minorHAnsi" w:hAnsiTheme="minorHAnsi" w:cstheme="minorHAnsi"/>
                <w:sz w:val="22"/>
                <w:szCs w:val="22"/>
                <w:lang w:val="en-GB"/>
              </w:rPr>
              <w:t>Week 7</w:t>
            </w:r>
          </w:p>
          <w:p w:rsidR="00BA21CD" w:rsidRPr="00821AC6" w:rsidRDefault="006A0A5C" w:rsidP="006A0A5C">
            <w:pPr>
              <w:rPr>
                <w:rFonts w:asciiTheme="minorHAnsi" w:hAnsiTheme="minorHAnsi" w:cstheme="minorHAnsi"/>
                <w:sz w:val="22"/>
                <w:szCs w:val="22"/>
                <w:lang w:val="en-GB"/>
              </w:rPr>
            </w:pPr>
            <w:r w:rsidRPr="00821AC6">
              <w:rPr>
                <w:rFonts w:asciiTheme="minorHAnsi" w:hAnsiTheme="minorHAnsi" w:cstheme="minorHAnsi"/>
                <w:sz w:val="22"/>
                <w:szCs w:val="22"/>
                <w:lang w:val="en-GB"/>
              </w:rPr>
              <w:t>26-30 March</w:t>
            </w:r>
          </w:p>
        </w:tc>
        <w:tc>
          <w:tcPr>
            <w:tcW w:w="6852" w:type="dxa"/>
          </w:tcPr>
          <w:p w:rsidR="0067608C" w:rsidRPr="00821AC6" w:rsidRDefault="0091514B" w:rsidP="006C35D5">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val="en-GB"/>
              </w:rPr>
              <w:t>Midterm Exam I</w:t>
            </w:r>
            <w:r w:rsidR="004004D0" w:rsidRPr="00821AC6">
              <w:rPr>
                <w:rFonts w:asciiTheme="minorHAnsi" w:hAnsiTheme="minorHAnsi" w:cstheme="minorHAnsi"/>
                <w:b/>
                <w:sz w:val="22"/>
                <w:szCs w:val="22"/>
                <w:lang w:val="en-GB"/>
              </w:rPr>
              <w:t xml:space="preserve"> (March 28, Thursday)</w:t>
            </w: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 xml:space="preserve">Week 8 </w:t>
            </w:r>
          </w:p>
          <w:p w:rsidR="0091514B" w:rsidRPr="00821AC6" w:rsidRDefault="0091514B" w:rsidP="0091514B">
            <w:pPr>
              <w:rPr>
                <w:rFonts w:asciiTheme="minorHAnsi" w:hAnsiTheme="minorHAnsi" w:cstheme="minorHAnsi"/>
                <w:b/>
                <w:sz w:val="22"/>
                <w:szCs w:val="22"/>
                <w:lang w:val="en-GB"/>
              </w:rPr>
            </w:pPr>
            <w:r w:rsidRPr="00821AC6">
              <w:rPr>
                <w:rFonts w:asciiTheme="minorHAnsi" w:hAnsiTheme="minorHAnsi" w:cstheme="minorHAnsi"/>
                <w:sz w:val="22"/>
                <w:szCs w:val="22"/>
                <w:lang w:val="en-GB"/>
              </w:rPr>
              <w:t>2-6 April</w:t>
            </w:r>
          </w:p>
        </w:tc>
        <w:tc>
          <w:tcPr>
            <w:tcW w:w="6852" w:type="dxa"/>
          </w:tcPr>
          <w:p w:rsidR="0091514B" w:rsidRPr="00821AC6" w:rsidRDefault="0091514B" w:rsidP="004004D0">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val="en-GB"/>
              </w:rPr>
              <w:t xml:space="preserve">Keats </w:t>
            </w:r>
            <w:r w:rsidRPr="00821AC6">
              <w:rPr>
                <w:rFonts w:asciiTheme="minorHAnsi" w:hAnsiTheme="minorHAnsi" w:cstheme="minorHAnsi"/>
                <w:sz w:val="22"/>
                <w:szCs w:val="22"/>
                <w:lang w:val="en-GB"/>
              </w:rPr>
              <w:t xml:space="preserve">“Ode to a Nightingale” La Belle Dame sans </w:t>
            </w:r>
            <w:proofErr w:type="spellStart"/>
            <w:r w:rsidRPr="00821AC6">
              <w:rPr>
                <w:rFonts w:asciiTheme="minorHAnsi" w:hAnsiTheme="minorHAnsi" w:cstheme="minorHAnsi"/>
                <w:sz w:val="22"/>
                <w:szCs w:val="22"/>
                <w:lang w:val="en-GB"/>
              </w:rPr>
              <w:t>Merci</w:t>
            </w:r>
            <w:proofErr w:type="spellEnd"/>
            <w:r w:rsidRPr="00821AC6">
              <w:rPr>
                <w:rFonts w:asciiTheme="minorHAnsi" w:hAnsiTheme="minorHAnsi" w:cstheme="minorHAnsi"/>
                <w:sz w:val="22"/>
                <w:szCs w:val="22"/>
                <w:lang w:val="en-GB"/>
              </w:rPr>
              <w:t>: A Ballad” “Ode To Autumn”</w:t>
            </w: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Week 9</w:t>
            </w:r>
          </w:p>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9-13 April</w:t>
            </w:r>
          </w:p>
        </w:tc>
        <w:tc>
          <w:tcPr>
            <w:tcW w:w="6852" w:type="dxa"/>
          </w:tcPr>
          <w:p w:rsidR="0091514B" w:rsidRPr="00821AC6" w:rsidRDefault="0091514B" w:rsidP="0091514B">
            <w:pPr>
              <w:spacing w:line="276" w:lineRule="auto"/>
              <w:rPr>
                <w:rFonts w:asciiTheme="minorHAnsi" w:hAnsiTheme="minorHAnsi" w:cstheme="minorHAnsi"/>
                <w:sz w:val="22"/>
                <w:szCs w:val="22"/>
                <w:lang w:val="fr-FR" w:eastAsia="en-US"/>
              </w:rPr>
            </w:pPr>
            <w:r w:rsidRPr="00821AC6">
              <w:rPr>
                <w:rFonts w:asciiTheme="minorHAnsi" w:hAnsiTheme="minorHAnsi" w:cstheme="minorHAnsi"/>
                <w:b/>
                <w:sz w:val="22"/>
                <w:szCs w:val="22"/>
                <w:lang w:val="en-GB"/>
              </w:rPr>
              <w:t xml:space="preserve">Shelley </w:t>
            </w:r>
            <w:r w:rsidRPr="00821AC6">
              <w:rPr>
                <w:rFonts w:asciiTheme="minorHAnsi" w:hAnsiTheme="minorHAnsi" w:cstheme="minorHAnsi"/>
                <w:sz w:val="22"/>
                <w:szCs w:val="22"/>
                <w:lang w:val="en-GB"/>
              </w:rPr>
              <w:t>“Mutability” “</w:t>
            </w:r>
            <w:proofErr w:type="spellStart"/>
            <w:r w:rsidRPr="00821AC6">
              <w:rPr>
                <w:rFonts w:asciiTheme="minorHAnsi" w:hAnsiTheme="minorHAnsi" w:cstheme="minorHAnsi"/>
                <w:sz w:val="22"/>
                <w:szCs w:val="22"/>
                <w:lang w:val="en-GB"/>
              </w:rPr>
              <w:t>Ozymandias</w:t>
            </w:r>
            <w:proofErr w:type="spellEnd"/>
            <w:r w:rsidRPr="00821AC6">
              <w:rPr>
                <w:rFonts w:asciiTheme="minorHAnsi" w:hAnsiTheme="minorHAnsi" w:cstheme="minorHAnsi"/>
                <w:sz w:val="22"/>
                <w:szCs w:val="22"/>
                <w:lang w:val="en-GB"/>
              </w:rPr>
              <w:t>”</w:t>
            </w:r>
            <w:r w:rsidRPr="00821AC6">
              <w:rPr>
                <w:rFonts w:asciiTheme="minorHAnsi" w:hAnsiTheme="minorHAnsi" w:cstheme="minorHAnsi"/>
                <w:b/>
                <w:sz w:val="22"/>
                <w:szCs w:val="22"/>
                <w:lang w:val="en-GB"/>
              </w:rPr>
              <w:t xml:space="preserve"> </w:t>
            </w:r>
            <w:r w:rsidRPr="00821AC6">
              <w:rPr>
                <w:rFonts w:asciiTheme="minorHAnsi" w:hAnsiTheme="minorHAnsi" w:cstheme="minorHAnsi"/>
                <w:sz w:val="22"/>
                <w:szCs w:val="22"/>
                <w:lang w:eastAsia="en-US"/>
              </w:rPr>
              <w:t>“</w:t>
            </w:r>
            <w:r w:rsidR="00821AC6" w:rsidRPr="00821AC6">
              <w:rPr>
                <w:rFonts w:asciiTheme="minorHAnsi" w:hAnsiTheme="minorHAnsi" w:cstheme="minorHAnsi"/>
                <w:sz w:val="22"/>
                <w:szCs w:val="22"/>
                <w:lang w:val="fr-FR" w:eastAsia="en-US"/>
              </w:rPr>
              <w:t xml:space="preserve">A </w:t>
            </w:r>
            <w:proofErr w:type="gramStart"/>
            <w:r w:rsidR="00821AC6" w:rsidRPr="00821AC6">
              <w:rPr>
                <w:rFonts w:asciiTheme="minorHAnsi" w:hAnsiTheme="minorHAnsi" w:cstheme="minorHAnsi"/>
                <w:sz w:val="22"/>
                <w:szCs w:val="22"/>
                <w:lang w:val="fr-FR" w:eastAsia="en-US"/>
              </w:rPr>
              <w:t>Song :</w:t>
            </w:r>
            <w:proofErr w:type="gramEnd"/>
            <w:r w:rsidR="00821AC6" w:rsidRPr="00821AC6">
              <w:rPr>
                <w:rFonts w:asciiTheme="minorHAnsi" w:hAnsiTheme="minorHAnsi" w:cstheme="minorHAnsi"/>
                <w:sz w:val="22"/>
                <w:szCs w:val="22"/>
                <w:lang w:val="fr-FR" w:eastAsia="en-US"/>
              </w:rPr>
              <w:t xml:space="preserve"> ‘Men of </w:t>
            </w:r>
            <w:proofErr w:type="spellStart"/>
            <w:r w:rsidR="00821AC6" w:rsidRPr="00821AC6">
              <w:rPr>
                <w:rFonts w:asciiTheme="minorHAnsi" w:hAnsiTheme="minorHAnsi" w:cstheme="minorHAnsi"/>
                <w:sz w:val="22"/>
                <w:szCs w:val="22"/>
                <w:lang w:val="fr-FR" w:eastAsia="en-US"/>
              </w:rPr>
              <w:t>England</w:t>
            </w:r>
            <w:proofErr w:type="spellEnd"/>
            <w:r w:rsidR="00821AC6" w:rsidRPr="00821AC6">
              <w:rPr>
                <w:rFonts w:asciiTheme="minorHAnsi" w:hAnsiTheme="minorHAnsi" w:cstheme="minorHAnsi"/>
                <w:sz w:val="22"/>
                <w:szCs w:val="22"/>
                <w:lang w:val="fr-FR" w:eastAsia="en-US"/>
              </w:rPr>
              <w:t>’</w:t>
            </w:r>
            <w:r w:rsidR="00821AC6" w:rsidRPr="00821AC6">
              <w:rPr>
                <w:rFonts w:asciiTheme="minorHAnsi" w:hAnsiTheme="minorHAnsi" w:cstheme="minorHAnsi"/>
                <w:sz w:val="22"/>
                <w:szCs w:val="22"/>
                <w:lang w:val="en-GB"/>
              </w:rPr>
              <w:t>”</w:t>
            </w:r>
            <w:r w:rsidR="00821AC6" w:rsidRPr="00821AC6">
              <w:rPr>
                <w:rFonts w:asciiTheme="minorHAnsi" w:hAnsiTheme="minorHAnsi" w:cstheme="minorHAnsi"/>
                <w:sz w:val="22"/>
                <w:szCs w:val="22"/>
                <w:lang w:val="fr-FR" w:eastAsia="en-US"/>
              </w:rPr>
              <w:t> </w:t>
            </w:r>
          </w:p>
          <w:p w:rsidR="0091514B" w:rsidRPr="00821AC6" w:rsidRDefault="0091514B" w:rsidP="004004D0">
            <w:pPr>
              <w:pStyle w:val="DefinitionList"/>
              <w:spacing w:line="276" w:lineRule="auto"/>
              <w:ind w:left="0"/>
              <w:rPr>
                <w:rFonts w:asciiTheme="minorHAnsi" w:hAnsiTheme="minorHAnsi" w:cstheme="minorHAnsi"/>
                <w:sz w:val="22"/>
                <w:szCs w:val="22"/>
              </w:rPr>
            </w:pPr>
            <w:r w:rsidRPr="00821AC6">
              <w:rPr>
                <w:rFonts w:asciiTheme="minorHAnsi" w:hAnsiTheme="minorHAnsi" w:cstheme="minorHAnsi"/>
                <w:sz w:val="22"/>
                <w:szCs w:val="22"/>
              </w:rPr>
              <w:t xml:space="preserve"> “Ode to the West Wind”</w:t>
            </w: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Week 10</w:t>
            </w:r>
          </w:p>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16-20 April</w:t>
            </w:r>
          </w:p>
        </w:tc>
        <w:tc>
          <w:tcPr>
            <w:tcW w:w="6852" w:type="dxa"/>
          </w:tcPr>
          <w:p w:rsidR="0091514B" w:rsidRPr="00821AC6" w:rsidRDefault="0091514B" w:rsidP="0091514B">
            <w:pPr>
              <w:spacing w:line="276" w:lineRule="auto"/>
              <w:rPr>
                <w:rFonts w:asciiTheme="minorHAnsi" w:hAnsiTheme="minorHAnsi" w:cstheme="minorHAnsi"/>
                <w:b/>
                <w:sz w:val="22"/>
                <w:szCs w:val="22"/>
                <w:lang w:eastAsia="en-US"/>
              </w:rPr>
            </w:pPr>
            <w:r w:rsidRPr="00821AC6">
              <w:rPr>
                <w:rFonts w:asciiTheme="minorHAnsi" w:hAnsiTheme="minorHAnsi" w:cstheme="minorHAnsi"/>
                <w:b/>
                <w:sz w:val="22"/>
                <w:szCs w:val="22"/>
                <w:lang w:eastAsia="en-US"/>
              </w:rPr>
              <w:t>Introduction to the Victorian Period</w:t>
            </w:r>
          </w:p>
          <w:p w:rsidR="0091514B" w:rsidRPr="00821AC6" w:rsidRDefault="00767094" w:rsidP="0091514B">
            <w:pPr>
              <w:rPr>
                <w:rFonts w:asciiTheme="minorHAnsi" w:hAnsiTheme="minorHAnsi" w:cstheme="minorHAnsi"/>
                <w:sz w:val="22"/>
                <w:szCs w:val="22"/>
              </w:rPr>
            </w:pPr>
            <w:r w:rsidRPr="00821AC6">
              <w:rPr>
                <w:rFonts w:asciiTheme="minorHAnsi" w:hAnsiTheme="minorHAnsi" w:cstheme="minorHAnsi"/>
                <w:sz w:val="22"/>
                <w:szCs w:val="22"/>
              </w:rPr>
              <w:t>Nightingale,</w:t>
            </w:r>
            <w:r w:rsidRPr="00821AC6">
              <w:rPr>
                <w:rFonts w:asciiTheme="minorHAnsi" w:hAnsiTheme="minorHAnsi" w:cstheme="minorHAnsi"/>
                <w:b/>
                <w:sz w:val="22"/>
                <w:szCs w:val="22"/>
              </w:rPr>
              <w:t xml:space="preserve"> </w:t>
            </w:r>
            <w:r w:rsidRPr="00821AC6">
              <w:rPr>
                <w:rFonts w:asciiTheme="minorHAnsi" w:hAnsiTheme="minorHAnsi" w:cstheme="minorHAnsi"/>
                <w:sz w:val="22"/>
                <w:szCs w:val="22"/>
              </w:rPr>
              <w:t xml:space="preserve">From </w:t>
            </w:r>
            <w:r w:rsidRPr="00821AC6">
              <w:rPr>
                <w:rFonts w:asciiTheme="minorHAnsi" w:hAnsiTheme="minorHAnsi" w:cstheme="minorHAnsi"/>
                <w:i/>
                <w:sz w:val="22"/>
                <w:szCs w:val="22"/>
              </w:rPr>
              <w:t>Cassandra</w:t>
            </w:r>
          </w:p>
          <w:p w:rsidR="0091514B" w:rsidRPr="00821AC6" w:rsidRDefault="0091514B" w:rsidP="0091514B">
            <w:pPr>
              <w:rPr>
                <w:rFonts w:asciiTheme="minorHAnsi" w:hAnsiTheme="minorHAnsi" w:cstheme="minorHAnsi"/>
                <w:sz w:val="22"/>
                <w:szCs w:val="22"/>
              </w:rPr>
            </w:pPr>
            <w:r w:rsidRPr="00821AC6">
              <w:rPr>
                <w:rFonts w:asciiTheme="minorHAnsi" w:hAnsiTheme="minorHAnsi" w:cstheme="minorHAnsi"/>
                <w:sz w:val="22"/>
                <w:szCs w:val="22"/>
              </w:rPr>
              <w:t xml:space="preserve">Mill, </w:t>
            </w:r>
            <w:proofErr w:type="gramStart"/>
            <w:r w:rsidRPr="00821AC6">
              <w:rPr>
                <w:rFonts w:asciiTheme="minorHAnsi" w:hAnsiTheme="minorHAnsi" w:cstheme="minorHAnsi"/>
                <w:i/>
                <w:sz w:val="22"/>
                <w:szCs w:val="22"/>
              </w:rPr>
              <w:t>What</w:t>
            </w:r>
            <w:proofErr w:type="gramEnd"/>
            <w:r w:rsidRPr="00821AC6">
              <w:rPr>
                <w:rFonts w:asciiTheme="minorHAnsi" w:hAnsiTheme="minorHAnsi" w:cstheme="minorHAnsi"/>
                <w:i/>
                <w:sz w:val="22"/>
                <w:szCs w:val="22"/>
              </w:rPr>
              <w:t xml:space="preserve"> is Poetry?</w:t>
            </w:r>
          </w:p>
          <w:p w:rsidR="0091514B" w:rsidRPr="00821AC6" w:rsidRDefault="0091514B" w:rsidP="0091514B">
            <w:pPr>
              <w:spacing w:line="360" w:lineRule="auto"/>
              <w:rPr>
                <w:rFonts w:asciiTheme="minorHAnsi" w:hAnsiTheme="minorHAnsi" w:cstheme="minorHAnsi"/>
                <w:b/>
                <w:sz w:val="22"/>
                <w:szCs w:val="22"/>
                <w:lang w:val="en-GB"/>
              </w:rPr>
            </w:pPr>
            <w:r w:rsidRPr="00821AC6">
              <w:rPr>
                <w:rFonts w:asciiTheme="minorHAnsi" w:hAnsiTheme="minorHAnsi" w:cstheme="minorHAnsi"/>
                <w:sz w:val="22"/>
                <w:szCs w:val="22"/>
                <w:lang w:val="en-GB"/>
              </w:rPr>
              <w:t xml:space="preserve">Arnold, From </w:t>
            </w:r>
            <w:r w:rsidRPr="00821AC6">
              <w:rPr>
                <w:rFonts w:asciiTheme="minorHAnsi" w:hAnsiTheme="minorHAnsi" w:cstheme="minorHAnsi"/>
                <w:i/>
                <w:sz w:val="22"/>
                <w:szCs w:val="22"/>
                <w:lang w:val="en-GB"/>
              </w:rPr>
              <w:t>The Study of Poetry</w:t>
            </w: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Week 11</w:t>
            </w:r>
          </w:p>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23-27 April</w:t>
            </w:r>
          </w:p>
        </w:tc>
        <w:tc>
          <w:tcPr>
            <w:tcW w:w="6852" w:type="dxa"/>
          </w:tcPr>
          <w:p w:rsidR="004004D0" w:rsidRPr="00821AC6" w:rsidRDefault="0091514B" w:rsidP="004004D0">
            <w:pPr>
              <w:spacing w:line="276" w:lineRule="auto"/>
              <w:rPr>
                <w:rFonts w:asciiTheme="minorHAnsi" w:hAnsiTheme="minorHAnsi" w:cstheme="minorHAnsi"/>
                <w:sz w:val="22"/>
                <w:szCs w:val="22"/>
                <w:lang w:val="fr-FR" w:eastAsia="en-US"/>
              </w:rPr>
            </w:pPr>
            <w:r w:rsidRPr="00821AC6">
              <w:rPr>
                <w:rFonts w:asciiTheme="minorHAnsi" w:hAnsiTheme="minorHAnsi" w:cstheme="minorHAnsi"/>
                <w:b/>
                <w:sz w:val="22"/>
                <w:szCs w:val="22"/>
                <w:lang w:val="fr-FR" w:eastAsia="en-US"/>
              </w:rPr>
              <w:t>Tennyson</w:t>
            </w:r>
            <w:r w:rsidRPr="00821AC6">
              <w:rPr>
                <w:rFonts w:asciiTheme="minorHAnsi" w:hAnsiTheme="minorHAnsi" w:cstheme="minorHAnsi"/>
                <w:sz w:val="22"/>
                <w:szCs w:val="22"/>
                <w:lang w:val="fr-FR" w:eastAsia="en-US"/>
              </w:rPr>
              <w:t>,</w:t>
            </w:r>
            <w:r w:rsidR="004004D0" w:rsidRPr="00821AC6">
              <w:rPr>
                <w:rFonts w:asciiTheme="minorHAnsi" w:hAnsiTheme="minorHAnsi" w:cstheme="minorHAnsi"/>
                <w:sz w:val="22"/>
                <w:szCs w:val="22"/>
                <w:lang w:eastAsia="en-US"/>
              </w:rPr>
              <w:t xml:space="preserve"> “Ulysses”</w:t>
            </w:r>
          </w:p>
          <w:p w:rsidR="0091514B" w:rsidRPr="00821AC6" w:rsidRDefault="0091514B" w:rsidP="0091514B">
            <w:pPr>
              <w:spacing w:line="276" w:lineRule="auto"/>
              <w:rPr>
                <w:rFonts w:asciiTheme="minorHAnsi" w:hAnsiTheme="minorHAnsi" w:cstheme="minorHAnsi"/>
                <w:sz w:val="22"/>
                <w:szCs w:val="22"/>
                <w:lang w:eastAsia="en-US"/>
              </w:rPr>
            </w:pPr>
            <w:r w:rsidRPr="00821AC6">
              <w:rPr>
                <w:rFonts w:asciiTheme="minorHAnsi" w:hAnsiTheme="minorHAnsi" w:cstheme="minorHAnsi"/>
                <w:sz w:val="22"/>
                <w:szCs w:val="22"/>
                <w:lang w:val="fr-FR" w:eastAsia="en-US"/>
              </w:rPr>
              <w:t xml:space="preserve"> </w:t>
            </w:r>
            <w:r w:rsidRPr="00821AC6">
              <w:rPr>
                <w:rFonts w:asciiTheme="minorHAnsi" w:hAnsiTheme="minorHAnsi" w:cstheme="minorHAnsi"/>
                <w:sz w:val="22"/>
                <w:szCs w:val="22"/>
                <w:lang w:eastAsia="en-US"/>
              </w:rPr>
              <w:t>“</w:t>
            </w:r>
            <w:r w:rsidRPr="00821AC6">
              <w:rPr>
                <w:rFonts w:asciiTheme="minorHAnsi" w:hAnsiTheme="minorHAnsi" w:cstheme="minorHAnsi"/>
                <w:sz w:val="22"/>
                <w:szCs w:val="22"/>
                <w:lang w:val="fr-FR" w:eastAsia="en-US"/>
              </w:rPr>
              <w:t xml:space="preserve">The </w:t>
            </w:r>
            <w:proofErr w:type="spellStart"/>
            <w:r w:rsidRPr="00821AC6">
              <w:rPr>
                <w:rFonts w:asciiTheme="minorHAnsi" w:hAnsiTheme="minorHAnsi" w:cstheme="minorHAnsi"/>
                <w:sz w:val="22"/>
                <w:szCs w:val="22"/>
                <w:lang w:val="fr-FR" w:eastAsia="en-US"/>
              </w:rPr>
              <w:t>Woman’s</w:t>
            </w:r>
            <w:proofErr w:type="spellEnd"/>
            <w:r w:rsidRPr="00821AC6">
              <w:rPr>
                <w:rFonts w:asciiTheme="minorHAnsi" w:hAnsiTheme="minorHAnsi" w:cstheme="minorHAnsi"/>
                <w:sz w:val="22"/>
                <w:szCs w:val="22"/>
                <w:lang w:val="fr-FR" w:eastAsia="en-US"/>
              </w:rPr>
              <w:t xml:space="preserve"> Cause Is Man’s</w:t>
            </w:r>
            <w:proofErr w:type="gramStart"/>
            <w:r w:rsidRPr="00821AC6">
              <w:rPr>
                <w:rFonts w:asciiTheme="minorHAnsi" w:hAnsiTheme="minorHAnsi" w:cstheme="minorHAnsi"/>
                <w:sz w:val="22"/>
                <w:szCs w:val="22"/>
                <w:lang w:eastAsia="en-US"/>
              </w:rPr>
              <w:t>”</w:t>
            </w:r>
            <w:r w:rsidRPr="00821AC6">
              <w:rPr>
                <w:rFonts w:asciiTheme="minorHAnsi" w:hAnsiTheme="minorHAnsi" w:cstheme="minorHAnsi"/>
                <w:sz w:val="22"/>
                <w:szCs w:val="22"/>
                <w:lang w:val="fr-FR" w:eastAsia="en-US"/>
              </w:rPr>
              <w:t xml:space="preserve">,  </w:t>
            </w:r>
            <w:r w:rsidRPr="00821AC6">
              <w:rPr>
                <w:rFonts w:asciiTheme="minorHAnsi" w:hAnsiTheme="minorHAnsi" w:cstheme="minorHAnsi"/>
                <w:sz w:val="22"/>
                <w:szCs w:val="22"/>
                <w:lang w:eastAsia="en-US"/>
              </w:rPr>
              <w:t>“</w:t>
            </w:r>
            <w:proofErr w:type="spellStart"/>
            <w:proofErr w:type="gramEnd"/>
            <w:r w:rsidRPr="00821AC6">
              <w:rPr>
                <w:rFonts w:asciiTheme="minorHAnsi" w:hAnsiTheme="minorHAnsi" w:cstheme="minorHAnsi"/>
                <w:sz w:val="22"/>
                <w:szCs w:val="22"/>
                <w:lang w:val="fr-FR" w:eastAsia="en-US"/>
              </w:rPr>
              <w:t>Crossing</w:t>
            </w:r>
            <w:proofErr w:type="spellEnd"/>
            <w:r w:rsidRPr="00821AC6">
              <w:rPr>
                <w:rFonts w:asciiTheme="minorHAnsi" w:hAnsiTheme="minorHAnsi" w:cstheme="minorHAnsi"/>
                <w:sz w:val="22"/>
                <w:szCs w:val="22"/>
                <w:lang w:val="fr-FR" w:eastAsia="en-US"/>
              </w:rPr>
              <w:t xml:space="preserve"> the Bar</w:t>
            </w:r>
            <w:r w:rsidRPr="00821AC6">
              <w:rPr>
                <w:rFonts w:asciiTheme="minorHAnsi" w:hAnsiTheme="minorHAnsi" w:cstheme="minorHAnsi"/>
                <w:sz w:val="22"/>
                <w:szCs w:val="22"/>
                <w:lang w:eastAsia="en-US"/>
              </w:rPr>
              <w:t>”</w:t>
            </w:r>
          </w:p>
          <w:p w:rsidR="0091514B" w:rsidRPr="00821AC6" w:rsidRDefault="0091514B" w:rsidP="004004D0">
            <w:pPr>
              <w:spacing w:line="276" w:lineRule="auto"/>
              <w:rPr>
                <w:rFonts w:asciiTheme="minorHAnsi" w:hAnsiTheme="minorHAnsi" w:cstheme="minorHAnsi"/>
                <w:sz w:val="22"/>
                <w:szCs w:val="22"/>
                <w:lang w:val="en-GB"/>
              </w:rPr>
            </w:pP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Week 12</w:t>
            </w:r>
          </w:p>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30 April-2 May</w:t>
            </w:r>
          </w:p>
        </w:tc>
        <w:tc>
          <w:tcPr>
            <w:tcW w:w="6852" w:type="dxa"/>
          </w:tcPr>
          <w:p w:rsidR="0091514B" w:rsidRPr="00821AC6" w:rsidRDefault="0091514B" w:rsidP="0091514B">
            <w:pPr>
              <w:spacing w:line="360" w:lineRule="auto"/>
              <w:rPr>
                <w:rFonts w:asciiTheme="minorHAnsi" w:hAnsiTheme="minorHAnsi" w:cstheme="minorHAnsi"/>
                <w:sz w:val="22"/>
                <w:szCs w:val="22"/>
                <w:lang w:eastAsia="en-US"/>
              </w:rPr>
            </w:pPr>
            <w:r w:rsidRPr="00821AC6">
              <w:rPr>
                <w:rFonts w:asciiTheme="minorHAnsi" w:hAnsiTheme="minorHAnsi" w:cstheme="minorHAnsi"/>
                <w:b/>
                <w:sz w:val="22"/>
                <w:szCs w:val="22"/>
                <w:lang w:eastAsia="en-US"/>
              </w:rPr>
              <w:t>R. Browning</w:t>
            </w:r>
            <w:r w:rsidRPr="00821AC6">
              <w:rPr>
                <w:rFonts w:asciiTheme="minorHAnsi" w:hAnsiTheme="minorHAnsi" w:cstheme="minorHAnsi"/>
                <w:sz w:val="22"/>
                <w:szCs w:val="22"/>
                <w:lang w:eastAsia="en-US"/>
              </w:rPr>
              <w:t>, “My Last Duchess”, “Meeting at Night”, “Parting at Morning”</w:t>
            </w:r>
          </w:p>
          <w:p w:rsidR="0091514B" w:rsidRPr="00821AC6" w:rsidRDefault="0091514B" w:rsidP="00767094">
            <w:pPr>
              <w:spacing w:line="276" w:lineRule="auto"/>
              <w:rPr>
                <w:rFonts w:asciiTheme="minorHAnsi" w:hAnsiTheme="minorHAnsi" w:cstheme="minorHAnsi"/>
                <w:b/>
                <w:sz w:val="22"/>
                <w:szCs w:val="22"/>
                <w:lang w:val="en-GB"/>
              </w:rPr>
            </w:pPr>
            <w:r w:rsidRPr="00821AC6">
              <w:rPr>
                <w:rFonts w:asciiTheme="minorHAnsi" w:hAnsiTheme="minorHAnsi" w:cstheme="minorHAnsi"/>
                <w:sz w:val="22"/>
                <w:szCs w:val="22"/>
                <w:lang w:eastAsia="en-US"/>
              </w:rPr>
              <w:t>E</w:t>
            </w:r>
            <w:r w:rsidR="00767094" w:rsidRPr="00821AC6">
              <w:rPr>
                <w:rFonts w:asciiTheme="minorHAnsi" w:hAnsiTheme="minorHAnsi" w:cstheme="minorHAnsi"/>
                <w:sz w:val="22"/>
                <w:szCs w:val="22"/>
                <w:lang w:eastAsia="en-US"/>
              </w:rPr>
              <w:t>.</w:t>
            </w:r>
            <w:r w:rsidRPr="00821AC6">
              <w:rPr>
                <w:rFonts w:asciiTheme="minorHAnsi" w:hAnsiTheme="minorHAnsi" w:cstheme="minorHAnsi"/>
                <w:sz w:val="22"/>
                <w:szCs w:val="22"/>
                <w:lang w:eastAsia="en-US"/>
              </w:rPr>
              <w:t xml:space="preserve"> B</w:t>
            </w:r>
            <w:r w:rsidR="00767094" w:rsidRPr="00821AC6">
              <w:rPr>
                <w:rFonts w:asciiTheme="minorHAnsi" w:hAnsiTheme="minorHAnsi" w:cstheme="minorHAnsi"/>
                <w:sz w:val="22"/>
                <w:szCs w:val="22"/>
                <w:lang w:eastAsia="en-US"/>
              </w:rPr>
              <w:t xml:space="preserve">. </w:t>
            </w:r>
            <w:r w:rsidRPr="00821AC6">
              <w:rPr>
                <w:rFonts w:asciiTheme="minorHAnsi" w:hAnsiTheme="minorHAnsi" w:cstheme="minorHAnsi"/>
                <w:sz w:val="22"/>
                <w:szCs w:val="22"/>
                <w:lang w:eastAsia="en-US"/>
              </w:rPr>
              <w:t>Browning “Sonnets from the Portuguese” (Sonnet 43)</w:t>
            </w: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Week 13</w:t>
            </w:r>
          </w:p>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7-11 May</w:t>
            </w:r>
          </w:p>
        </w:tc>
        <w:tc>
          <w:tcPr>
            <w:tcW w:w="6852" w:type="dxa"/>
          </w:tcPr>
          <w:p w:rsidR="004004D0" w:rsidRPr="00821AC6" w:rsidRDefault="0091514B" w:rsidP="0091514B">
            <w:pPr>
              <w:spacing w:line="360" w:lineRule="auto"/>
              <w:rPr>
                <w:rFonts w:asciiTheme="minorHAnsi" w:hAnsiTheme="minorHAnsi" w:cstheme="minorHAnsi"/>
                <w:b/>
                <w:sz w:val="22"/>
                <w:szCs w:val="22"/>
              </w:rPr>
            </w:pPr>
            <w:r w:rsidRPr="00821AC6">
              <w:rPr>
                <w:rFonts w:asciiTheme="minorHAnsi" w:hAnsiTheme="minorHAnsi" w:cstheme="minorHAnsi"/>
                <w:b/>
                <w:sz w:val="22"/>
                <w:szCs w:val="22"/>
              </w:rPr>
              <w:t>Arnold</w:t>
            </w:r>
            <w:r w:rsidRPr="00821AC6">
              <w:rPr>
                <w:rFonts w:asciiTheme="minorHAnsi" w:hAnsiTheme="minorHAnsi" w:cstheme="minorHAnsi"/>
                <w:sz w:val="22"/>
                <w:szCs w:val="22"/>
              </w:rPr>
              <w:t>, “</w:t>
            </w:r>
            <w:r w:rsidR="004004D0" w:rsidRPr="00821AC6">
              <w:rPr>
                <w:rFonts w:asciiTheme="minorHAnsi" w:hAnsiTheme="minorHAnsi" w:cstheme="minorHAnsi"/>
                <w:sz w:val="22"/>
                <w:szCs w:val="22"/>
              </w:rPr>
              <w:t>Lines Written in Kensington Gardens</w:t>
            </w:r>
            <w:r w:rsidRPr="00821AC6">
              <w:rPr>
                <w:rFonts w:asciiTheme="minorHAnsi" w:hAnsiTheme="minorHAnsi" w:cstheme="minorHAnsi"/>
                <w:sz w:val="22"/>
                <w:szCs w:val="22"/>
              </w:rPr>
              <w:t>”, “Dover Beach”</w:t>
            </w:r>
            <w:r w:rsidR="004004D0" w:rsidRPr="00821AC6">
              <w:rPr>
                <w:rFonts w:asciiTheme="minorHAnsi" w:hAnsiTheme="minorHAnsi" w:cstheme="minorHAnsi"/>
                <w:b/>
                <w:sz w:val="22"/>
                <w:szCs w:val="22"/>
              </w:rPr>
              <w:t xml:space="preserve"> </w:t>
            </w:r>
          </w:p>
          <w:p w:rsidR="0091514B" w:rsidRPr="00821AC6" w:rsidRDefault="004004D0" w:rsidP="0091514B">
            <w:pPr>
              <w:spacing w:line="360" w:lineRule="auto"/>
              <w:rPr>
                <w:rFonts w:asciiTheme="minorHAnsi" w:hAnsiTheme="minorHAnsi" w:cstheme="minorHAnsi"/>
                <w:b/>
                <w:sz w:val="22"/>
                <w:szCs w:val="22"/>
                <w:lang w:val="en-GB"/>
              </w:rPr>
            </w:pPr>
            <w:r w:rsidRPr="00821AC6">
              <w:rPr>
                <w:rFonts w:asciiTheme="minorHAnsi" w:hAnsiTheme="minorHAnsi" w:cstheme="minorHAnsi"/>
                <w:b/>
                <w:sz w:val="22"/>
                <w:szCs w:val="22"/>
              </w:rPr>
              <w:t xml:space="preserve">D. G. </w:t>
            </w:r>
            <w:proofErr w:type="spellStart"/>
            <w:r w:rsidRPr="00821AC6">
              <w:rPr>
                <w:rFonts w:asciiTheme="minorHAnsi" w:hAnsiTheme="minorHAnsi" w:cstheme="minorHAnsi"/>
                <w:b/>
                <w:sz w:val="22"/>
                <w:szCs w:val="22"/>
              </w:rPr>
              <w:t>Rosetti</w:t>
            </w:r>
            <w:proofErr w:type="spellEnd"/>
            <w:r w:rsidRPr="00821AC6">
              <w:rPr>
                <w:rFonts w:asciiTheme="minorHAnsi" w:hAnsiTheme="minorHAnsi" w:cstheme="minorHAnsi"/>
                <w:b/>
                <w:sz w:val="22"/>
                <w:szCs w:val="22"/>
              </w:rPr>
              <w:t xml:space="preserve"> </w:t>
            </w:r>
            <w:r w:rsidRPr="00821AC6">
              <w:rPr>
                <w:rFonts w:asciiTheme="minorHAnsi" w:hAnsiTheme="minorHAnsi" w:cstheme="minorHAnsi"/>
                <w:sz w:val="22"/>
                <w:szCs w:val="22"/>
              </w:rPr>
              <w:t xml:space="preserve">“The Blessed </w:t>
            </w:r>
            <w:proofErr w:type="spellStart"/>
            <w:r w:rsidRPr="00821AC6">
              <w:rPr>
                <w:rFonts w:asciiTheme="minorHAnsi" w:hAnsiTheme="minorHAnsi" w:cstheme="minorHAnsi"/>
                <w:sz w:val="22"/>
                <w:szCs w:val="22"/>
              </w:rPr>
              <w:t>Damozel</w:t>
            </w:r>
            <w:proofErr w:type="spellEnd"/>
            <w:r w:rsidRPr="00821AC6">
              <w:rPr>
                <w:rFonts w:asciiTheme="minorHAnsi" w:hAnsiTheme="minorHAnsi" w:cstheme="minorHAnsi"/>
                <w:sz w:val="22"/>
                <w:szCs w:val="22"/>
              </w:rPr>
              <w:t>”,</w:t>
            </w:r>
            <w:r w:rsidRPr="00821AC6">
              <w:rPr>
                <w:rFonts w:asciiTheme="minorHAnsi" w:hAnsiTheme="minorHAnsi" w:cstheme="minorHAnsi"/>
                <w:b/>
                <w:sz w:val="22"/>
                <w:szCs w:val="22"/>
              </w:rPr>
              <w:t xml:space="preserve"> C. Rossetti</w:t>
            </w:r>
            <w:r w:rsidRPr="00821AC6">
              <w:rPr>
                <w:rFonts w:asciiTheme="minorHAnsi" w:hAnsiTheme="minorHAnsi" w:cstheme="minorHAnsi"/>
                <w:sz w:val="22"/>
                <w:szCs w:val="22"/>
              </w:rPr>
              <w:t>, “In An Artist’s Studio”</w:t>
            </w:r>
          </w:p>
        </w:tc>
      </w:tr>
      <w:tr w:rsidR="0091514B" w:rsidRPr="00821AC6" w:rsidTr="006C35D5">
        <w:tc>
          <w:tcPr>
            <w:tcW w:w="2210" w:type="dxa"/>
          </w:tcPr>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Week 14</w:t>
            </w:r>
          </w:p>
          <w:p w:rsidR="0091514B" w:rsidRPr="00821AC6" w:rsidRDefault="0091514B" w:rsidP="0091514B">
            <w:pPr>
              <w:rPr>
                <w:rFonts w:asciiTheme="minorHAnsi" w:hAnsiTheme="minorHAnsi" w:cstheme="minorHAnsi"/>
                <w:sz w:val="22"/>
                <w:szCs w:val="22"/>
                <w:lang w:val="en-GB"/>
              </w:rPr>
            </w:pPr>
            <w:r w:rsidRPr="00821AC6">
              <w:rPr>
                <w:rFonts w:asciiTheme="minorHAnsi" w:hAnsiTheme="minorHAnsi" w:cstheme="minorHAnsi"/>
                <w:sz w:val="22"/>
                <w:szCs w:val="22"/>
                <w:lang w:val="en-GB"/>
              </w:rPr>
              <w:t>13-18 May</w:t>
            </w:r>
          </w:p>
        </w:tc>
        <w:tc>
          <w:tcPr>
            <w:tcW w:w="6852" w:type="dxa"/>
          </w:tcPr>
          <w:p w:rsidR="0091514B" w:rsidRPr="00821AC6" w:rsidRDefault="004004D0" w:rsidP="004004D0">
            <w:pPr>
              <w:spacing w:line="360" w:lineRule="auto"/>
              <w:rPr>
                <w:rFonts w:asciiTheme="minorHAnsi" w:hAnsiTheme="minorHAnsi" w:cstheme="minorHAnsi"/>
                <w:sz w:val="22"/>
                <w:szCs w:val="22"/>
                <w:lang w:val="en-GB"/>
              </w:rPr>
            </w:pPr>
            <w:r w:rsidRPr="00821AC6">
              <w:rPr>
                <w:rFonts w:asciiTheme="minorHAnsi" w:hAnsiTheme="minorHAnsi" w:cstheme="minorHAnsi"/>
                <w:b/>
                <w:sz w:val="22"/>
                <w:szCs w:val="22"/>
                <w:lang w:val="en-GB"/>
              </w:rPr>
              <w:t>Midterm Exam II (May 17, Thursday)</w:t>
            </w:r>
          </w:p>
        </w:tc>
      </w:tr>
    </w:tbl>
    <w:p w:rsidR="00BA21CD" w:rsidRPr="00821AC6" w:rsidRDefault="00BA21CD" w:rsidP="00DD1AF2">
      <w:pPr>
        <w:ind w:left="2880" w:firstLine="720"/>
        <w:rPr>
          <w:rFonts w:asciiTheme="minorHAnsi" w:hAnsiTheme="minorHAnsi" w:cstheme="minorHAnsi"/>
          <w:b/>
          <w:sz w:val="22"/>
          <w:szCs w:val="22"/>
        </w:rPr>
      </w:pPr>
    </w:p>
    <w:p w:rsidR="00A3479F" w:rsidRPr="00821AC6" w:rsidRDefault="00A3479F">
      <w:pPr>
        <w:rPr>
          <w:rFonts w:asciiTheme="minorHAnsi" w:hAnsiTheme="minorHAnsi" w:cstheme="minorHAnsi"/>
          <w:sz w:val="22"/>
          <w:szCs w:val="22"/>
        </w:rPr>
      </w:pPr>
    </w:p>
    <w:sectPr w:rsidR="00A3479F" w:rsidRPr="00821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ED8"/>
    <w:multiLevelType w:val="hybridMultilevel"/>
    <w:tmpl w:val="64A0BF82"/>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9"/>
    <w:rsid w:val="000104AE"/>
    <w:rsid w:val="00035B77"/>
    <w:rsid w:val="003069CC"/>
    <w:rsid w:val="00394C1D"/>
    <w:rsid w:val="003C263D"/>
    <w:rsid w:val="003D1E45"/>
    <w:rsid w:val="004004D0"/>
    <w:rsid w:val="004B0867"/>
    <w:rsid w:val="0067608C"/>
    <w:rsid w:val="00690034"/>
    <w:rsid w:val="006A0A5C"/>
    <w:rsid w:val="006E3FDC"/>
    <w:rsid w:val="00767094"/>
    <w:rsid w:val="00821AC6"/>
    <w:rsid w:val="008D4C99"/>
    <w:rsid w:val="0091514B"/>
    <w:rsid w:val="00A3479F"/>
    <w:rsid w:val="00BA21CD"/>
    <w:rsid w:val="00DD1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DD52"/>
  <w15:chartTrackingRefBased/>
  <w15:docId w15:val="{B5F9B384-5A74-455B-B734-226DE9F7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F2"/>
    <w:pPr>
      <w:spacing w:after="0" w:line="240" w:lineRule="auto"/>
    </w:pPr>
    <w:rPr>
      <w:rFonts w:ascii="Times New Roman" w:eastAsia="Times New Roman" w:hAnsi="Times New Roman" w:cs="Times New Roman"/>
      <w:sz w:val="24"/>
      <w:szCs w:val="24"/>
      <w:lang w:val="en-US" w:eastAsia="tr-TR"/>
    </w:rPr>
  </w:style>
  <w:style w:type="paragraph" w:styleId="Heading2">
    <w:name w:val="heading 2"/>
    <w:basedOn w:val="Normal"/>
    <w:next w:val="Normal"/>
    <w:link w:val="Heading2Char"/>
    <w:unhideWhenUsed/>
    <w:qFormat/>
    <w:rsid w:val="00DD1AF2"/>
    <w:pPr>
      <w:keepNext/>
      <w:jc w:val="both"/>
      <w:outlineLvl w:val="1"/>
    </w:pPr>
    <w:rPr>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1AF2"/>
    <w:rPr>
      <w:rFonts w:ascii="Times New Roman" w:eastAsia="Times New Roman" w:hAnsi="Times New Roman" w:cs="Times New Roman"/>
      <w:sz w:val="24"/>
      <w:szCs w:val="20"/>
      <w:lang w:val="de-DE" w:eastAsia="tr-TR"/>
    </w:rPr>
  </w:style>
  <w:style w:type="paragraph" w:styleId="HTMLPreformatted">
    <w:name w:val="HTML Preformatted"/>
    <w:basedOn w:val="Normal"/>
    <w:link w:val="HTMLPreformattedChar"/>
    <w:unhideWhenUsed/>
    <w:rsid w:val="00DD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lang w:val="tr-TR"/>
    </w:rPr>
  </w:style>
  <w:style w:type="character" w:customStyle="1" w:styleId="HTMLPreformattedChar">
    <w:name w:val="HTML Preformatted Char"/>
    <w:basedOn w:val="DefaultParagraphFont"/>
    <w:link w:val="HTMLPreformatted"/>
    <w:rsid w:val="00DD1AF2"/>
    <w:rPr>
      <w:rFonts w:ascii="Verdana" w:eastAsia="Times New Roman" w:hAnsi="Verdana" w:cs="Courier New"/>
      <w:sz w:val="20"/>
      <w:szCs w:val="20"/>
      <w:lang w:eastAsia="tr-TR"/>
    </w:rPr>
  </w:style>
  <w:style w:type="paragraph" w:styleId="Title">
    <w:name w:val="Title"/>
    <w:basedOn w:val="Normal"/>
    <w:link w:val="TitleChar"/>
    <w:qFormat/>
    <w:rsid w:val="00DD1AF2"/>
    <w:pPr>
      <w:jc w:val="center"/>
    </w:pPr>
    <w:rPr>
      <w:b/>
      <w:sz w:val="20"/>
      <w:szCs w:val="20"/>
      <w:lang w:val="tr-TR"/>
    </w:rPr>
  </w:style>
  <w:style w:type="character" w:customStyle="1" w:styleId="TitleChar">
    <w:name w:val="Title Char"/>
    <w:basedOn w:val="DefaultParagraphFont"/>
    <w:link w:val="Title"/>
    <w:rsid w:val="00DD1AF2"/>
    <w:rPr>
      <w:rFonts w:ascii="Times New Roman" w:eastAsia="Times New Roman" w:hAnsi="Times New Roman" w:cs="Times New Roman"/>
      <w:b/>
      <w:sz w:val="20"/>
      <w:szCs w:val="20"/>
      <w:lang w:eastAsia="tr-TR"/>
    </w:rPr>
  </w:style>
  <w:style w:type="paragraph" w:customStyle="1" w:styleId="DefinitionList">
    <w:name w:val="Definition List"/>
    <w:basedOn w:val="Normal"/>
    <w:next w:val="DefinitionTerm"/>
    <w:rsid w:val="00DD1AF2"/>
    <w:pPr>
      <w:snapToGrid w:val="0"/>
      <w:ind w:left="360"/>
    </w:pPr>
    <w:rPr>
      <w:szCs w:val="20"/>
      <w:lang w:val="tr-TR" w:eastAsia="en-US"/>
    </w:rPr>
  </w:style>
  <w:style w:type="paragraph" w:customStyle="1" w:styleId="DefinitionTerm">
    <w:name w:val="Definition Term"/>
    <w:basedOn w:val="Normal"/>
    <w:next w:val="DefinitionList"/>
    <w:rsid w:val="00DD1AF2"/>
    <w:pPr>
      <w:snapToGrid w:val="0"/>
    </w:pPr>
    <w:rPr>
      <w:szCs w:val="20"/>
      <w:lang w:val="tr-TR" w:eastAsia="en-US"/>
    </w:rPr>
  </w:style>
  <w:style w:type="paragraph" w:styleId="ListParagraph">
    <w:name w:val="List Paragraph"/>
    <w:basedOn w:val="Normal"/>
    <w:uiPriority w:val="34"/>
    <w:qFormat/>
    <w:rsid w:val="00DD1AF2"/>
    <w:pPr>
      <w:ind w:left="720"/>
      <w:contextualSpacing/>
    </w:pPr>
    <w:rPr>
      <w:lang w:eastAsia="en-US"/>
    </w:rPr>
  </w:style>
  <w:style w:type="table" w:styleId="TableGrid">
    <w:name w:val="Table Grid"/>
    <w:basedOn w:val="TableNormal"/>
    <w:uiPriority w:val="59"/>
    <w:rsid w:val="00BA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Windows User</cp:lastModifiedBy>
  <cp:revision>10</cp:revision>
  <dcterms:created xsi:type="dcterms:W3CDTF">2018-01-30T11:43:00Z</dcterms:created>
  <dcterms:modified xsi:type="dcterms:W3CDTF">2018-02-09T12:20:00Z</dcterms:modified>
</cp:coreProperties>
</file>