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6AE" w:rsidRPr="00AA6BEB" w:rsidRDefault="00CA2762" w:rsidP="005436AE">
      <w:pPr>
        <w:rPr>
          <w:b/>
        </w:rPr>
      </w:pPr>
      <w:r>
        <w:rPr>
          <w:b/>
        </w:rPr>
        <w:t>ELL 3</w:t>
      </w:r>
      <w:bookmarkStart w:id="0" w:name="_GoBack"/>
      <w:bookmarkEnd w:id="0"/>
      <w:r w:rsidR="005436AE">
        <w:rPr>
          <w:b/>
        </w:rPr>
        <w:t>44</w:t>
      </w:r>
      <w:r w:rsidR="005436AE" w:rsidRPr="00AA6BEB">
        <w:rPr>
          <w:b/>
        </w:rPr>
        <w:t xml:space="preserve"> Shakespeare I</w:t>
      </w:r>
    </w:p>
    <w:p w:rsidR="005436AE" w:rsidRPr="00AA6BEB" w:rsidRDefault="005436AE" w:rsidP="005436AE">
      <w:pPr>
        <w:rPr>
          <w:b/>
        </w:rPr>
      </w:pPr>
      <w:r w:rsidRPr="00AA6BEB">
        <w:rPr>
          <w:b/>
        </w:rPr>
        <w:t>Halide Aral</w:t>
      </w:r>
    </w:p>
    <w:p w:rsidR="005436AE" w:rsidRPr="00AA6BEB" w:rsidRDefault="005436AE" w:rsidP="005436AE">
      <w:pPr>
        <w:rPr>
          <w:b/>
        </w:rPr>
      </w:pPr>
    </w:p>
    <w:p w:rsidR="005436AE" w:rsidRDefault="005436AE" w:rsidP="005436AE">
      <w:r w:rsidRPr="00AA6BEB">
        <w:rPr>
          <w:b/>
        </w:rPr>
        <w:t>Office Hours:</w:t>
      </w:r>
      <w:r w:rsidRPr="00AE1599">
        <w:rPr>
          <w:b/>
        </w:rPr>
        <w:t xml:space="preserve"> </w:t>
      </w:r>
      <w:r>
        <w:rPr>
          <w:b/>
        </w:rPr>
        <w:t>Salı 13.00-14.20; Çarşamba 13.00-14.30</w:t>
      </w:r>
    </w:p>
    <w:p w:rsidR="005436AE" w:rsidRPr="00AA6BEB" w:rsidRDefault="005436AE" w:rsidP="005436AE">
      <w:pPr>
        <w:rPr>
          <w:b/>
        </w:rPr>
      </w:pPr>
    </w:p>
    <w:p w:rsidR="005436AE" w:rsidRDefault="005436AE" w:rsidP="005436AE">
      <w:pPr>
        <w:jc w:val="both"/>
      </w:pPr>
      <w:r w:rsidRPr="00D77BD1">
        <w:rPr>
          <w:b/>
        </w:rPr>
        <w:t>Course Objective</w:t>
      </w:r>
      <w:r>
        <w:t xml:space="preserve">: The course introduces the students to Shakespearean conception of comedy through individual works and draws attention to how Shakespeare departs from Aristotle’s definition of comedy. Close reading of the texts will be the basic methodology to get at the meanings of the plays.  </w:t>
      </w:r>
    </w:p>
    <w:p w:rsidR="005436AE" w:rsidRDefault="005436AE" w:rsidP="005436AE">
      <w:pPr>
        <w:rPr>
          <w:b/>
        </w:rPr>
      </w:pPr>
    </w:p>
    <w:p w:rsidR="005436AE" w:rsidRPr="00084FF5" w:rsidRDefault="005436AE" w:rsidP="005436AE">
      <w:r w:rsidRPr="00084FF5">
        <w:t xml:space="preserve">Introduction to </w:t>
      </w:r>
      <w:r>
        <w:t>theatrical conventions and staging techniques in the Renaissance, discussion on comedy and close reading as the methodology.</w:t>
      </w:r>
    </w:p>
    <w:p w:rsidR="005436AE" w:rsidRDefault="005436AE" w:rsidP="005436AE">
      <w:r>
        <w:t>Plays:</w:t>
      </w:r>
    </w:p>
    <w:p w:rsidR="005436AE" w:rsidRPr="00AA6BEB" w:rsidRDefault="005436AE" w:rsidP="005436AE">
      <w:pPr>
        <w:rPr>
          <w:i/>
        </w:rPr>
      </w:pPr>
      <w:r w:rsidRPr="00AA6BEB">
        <w:rPr>
          <w:i/>
        </w:rPr>
        <w:t>The Comedy of Errors</w:t>
      </w:r>
    </w:p>
    <w:p w:rsidR="005436AE" w:rsidRPr="00AA6BEB" w:rsidRDefault="005436AE" w:rsidP="005436AE">
      <w:pPr>
        <w:rPr>
          <w:i/>
        </w:rPr>
      </w:pPr>
      <w:r w:rsidRPr="00AA6BEB">
        <w:rPr>
          <w:i/>
        </w:rPr>
        <w:t>The Taming of the Shrew</w:t>
      </w:r>
    </w:p>
    <w:p w:rsidR="005436AE" w:rsidRPr="00AA6BEB" w:rsidRDefault="005436AE" w:rsidP="005436AE">
      <w:pPr>
        <w:rPr>
          <w:i/>
        </w:rPr>
      </w:pPr>
      <w:r w:rsidRPr="00AA6BEB">
        <w:rPr>
          <w:i/>
        </w:rPr>
        <w:t>A Midsummer Night’s Dream</w:t>
      </w:r>
    </w:p>
    <w:p w:rsidR="005436AE" w:rsidRPr="00AA6BEB" w:rsidRDefault="005436AE" w:rsidP="005436AE">
      <w:pPr>
        <w:rPr>
          <w:i/>
        </w:rPr>
      </w:pPr>
      <w:r w:rsidRPr="00AA6BEB">
        <w:rPr>
          <w:i/>
        </w:rPr>
        <w:t>The Twelfth Night</w:t>
      </w:r>
    </w:p>
    <w:p w:rsidR="005436AE" w:rsidRPr="0017271B" w:rsidRDefault="005436AE" w:rsidP="005436AE">
      <w:pPr>
        <w:rPr>
          <w:b/>
        </w:rPr>
      </w:pPr>
      <w:r w:rsidRPr="0017271B">
        <w:rPr>
          <w:b/>
        </w:rPr>
        <w:t>Examination Dates:</w:t>
      </w:r>
      <w:r>
        <w:rPr>
          <w:b/>
        </w:rPr>
        <w:t xml:space="preserve"> 30  March Midterm I- 27 April Midterm II</w:t>
      </w:r>
    </w:p>
    <w:p w:rsidR="005436AE" w:rsidRDefault="005436AE" w:rsidP="005436AE"/>
    <w:p w:rsidR="005436AE" w:rsidRDefault="005436AE" w:rsidP="005436AE"/>
    <w:p w:rsidR="005436AE" w:rsidRDefault="005436AE" w:rsidP="005436AE">
      <w:pPr>
        <w:rPr>
          <w:b/>
        </w:rPr>
      </w:pPr>
      <w:r w:rsidRPr="00661230">
        <w:rPr>
          <w:b/>
        </w:rPr>
        <w:t>Evaluation:</w:t>
      </w:r>
      <w:r w:rsidRPr="00661230">
        <w:t xml:space="preserve"> </w:t>
      </w:r>
      <w:r w:rsidRPr="00415B75">
        <w:t xml:space="preserve">There will </w:t>
      </w:r>
      <w:r>
        <w:t>be two midterm (50%) examinations and a final (5</w:t>
      </w:r>
      <w:r w:rsidRPr="00415B75">
        <w:t xml:space="preserve">0%). Students have to attend 80% of the classes and </w:t>
      </w:r>
      <w:r w:rsidRPr="00E230D8">
        <w:rPr>
          <w:b/>
        </w:rPr>
        <w:t>it is essential to read the assigned texts in advance to participate the class discussions.</w:t>
      </w:r>
    </w:p>
    <w:p w:rsidR="005436AE" w:rsidRDefault="005436AE" w:rsidP="005436AE">
      <w:pPr>
        <w:rPr>
          <w:b/>
        </w:rPr>
      </w:pPr>
    </w:p>
    <w:p w:rsidR="005436AE" w:rsidRDefault="005436AE" w:rsidP="005436AE">
      <w:pPr>
        <w:rPr>
          <w:b/>
        </w:rPr>
      </w:pPr>
    </w:p>
    <w:p w:rsidR="005436AE" w:rsidRDefault="005436AE" w:rsidP="005436AE">
      <w:pPr>
        <w:rPr>
          <w:b/>
        </w:rPr>
      </w:pPr>
    </w:p>
    <w:p w:rsidR="009D6977" w:rsidRDefault="009D6977"/>
    <w:sectPr w:rsidR="009D6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36E"/>
    <w:rsid w:val="000E1878"/>
    <w:rsid w:val="00380B91"/>
    <w:rsid w:val="005436AE"/>
    <w:rsid w:val="0059126F"/>
    <w:rsid w:val="009D6977"/>
    <w:rsid w:val="00B5036E"/>
    <w:rsid w:val="00CA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643BB"/>
  <w15:chartTrackingRefBased/>
  <w15:docId w15:val="{E58BA69D-C720-40BB-810A-1F825E3F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6AE"/>
    <w:pPr>
      <w:spacing w:after="200" w:line="276" w:lineRule="auto"/>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2018-02-15T10:27:00Z</dcterms:created>
  <dcterms:modified xsi:type="dcterms:W3CDTF">2018-02-15T10:32:00Z</dcterms:modified>
</cp:coreProperties>
</file>