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AE" w:rsidRPr="003A3E31" w:rsidRDefault="005436AE" w:rsidP="005436AE">
      <w:pPr>
        <w:rPr>
          <w:b/>
        </w:rPr>
      </w:pPr>
      <w:bookmarkStart w:id="0" w:name="_GoBack"/>
      <w:r w:rsidRPr="003A3E31">
        <w:rPr>
          <w:b/>
        </w:rPr>
        <w:t>ELL</w:t>
      </w:r>
      <w:r>
        <w:rPr>
          <w:b/>
        </w:rPr>
        <w:t xml:space="preserve"> 282 </w:t>
      </w:r>
      <w:r w:rsidRPr="003A3E31">
        <w:rPr>
          <w:b/>
        </w:rPr>
        <w:t>Early Modern Literature</w:t>
      </w:r>
    </w:p>
    <w:bookmarkEnd w:id="0"/>
    <w:p w:rsidR="005436AE" w:rsidRDefault="005436AE" w:rsidP="005436AE">
      <w:r>
        <w:t xml:space="preserve">Halide Aral </w:t>
      </w:r>
    </w:p>
    <w:p w:rsidR="005436AE" w:rsidRDefault="005436AE" w:rsidP="005436AE">
      <w:r w:rsidRPr="00496D1C">
        <w:rPr>
          <w:b/>
        </w:rPr>
        <w:t>The aim of the course</w:t>
      </w:r>
      <w:r>
        <w:t xml:space="preserve"> is to study the both the Renaissance and the  17th c. literature. The students will be first introduced to the political, economic and intellectual changes in the 16th and 17th centuries and then indivudual literary works will be studied.</w:t>
      </w:r>
    </w:p>
    <w:p w:rsidR="005436AE" w:rsidRDefault="005436AE" w:rsidP="005436AE">
      <w:r w:rsidRPr="00660EA1">
        <w:rPr>
          <w:b/>
        </w:rPr>
        <w:t>Office hours:</w:t>
      </w:r>
      <w:r w:rsidRPr="00AE1599">
        <w:rPr>
          <w:b/>
        </w:rPr>
        <w:t xml:space="preserve"> </w:t>
      </w:r>
      <w:r w:rsidRPr="00A45C5B">
        <w:rPr>
          <w:b/>
        </w:rPr>
        <w:t>Office hours:</w:t>
      </w:r>
      <w:r>
        <w:rPr>
          <w:b/>
        </w:rPr>
        <w:t xml:space="preserve"> Salı 13.00-14.20; Çarşamba 13.00-14.30</w:t>
      </w:r>
    </w:p>
    <w:p w:rsidR="005436AE" w:rsidRPr="00496D1C" w:rsidRDefault="005436AE" w:rsidP="005436AE">
      <w:pPr>
        <w:rPr>
          <w:b/>
        </w:rPr>
      </w:pPr>
      <w:r w:rsidRPr="00496D1C">
        <w:rPr>
          <w:b/>
        </w:rPr>
        <w:t xml:space="preserve">Introduction </w:t>
      </w:r>
    </w:p>
    <w:p w:rsidR="005436AE" w:rsidRDefault="005436AE" w:rsidP="005436AE">
      <w:r>
        <w:t>Humanism, Italian Humanism</w:t>
      </w:r>
      <w:r w:rsidRPr="005B5EE8">
        <w:t xml:space="preserve"> </w:t>
      </w:r>
    </w:p>
    <w:p w:rsidR="005436AE" w:rsidRDefault="005436AE" w:rsidP="005436AE">
      <w:r>
        <w:t>Reformation</w:t>
      </w:r>
    </w:p>
    <w:p w:rsidR="005436AE" w:rsidRDefault="005436AE" w:rsidP="005436AE">
      <w:pPr>
        <w:rPr>
          <w:i/>
        </w:rPr>
      </w:pPr>
      <w:r>
        <w:t xml:space="preserve">Sir Thomas Hoby Castiglione </w:t>
      </w:r>
      <w:r w:rsidRPr="00A70098">
        <w:rPr>
          <w:i/>
        </w:rPr>
        <w:t>The Courtier</w:t>
      </w:r>
    </w:p>
    <w:p w:rsidR="005436AE" w:rsidRDefault="005436AE" w:rsidP="005436AE">
      <w:pPr>
        <w:rPr>
          <w:i/>
        </w:rPr>
      </w:pPr>
      <w:r>
        <w:t xml:space="preserve">Sir Thomas More </w:t>
      </w:r>
      <w:r w:rsidRPr="00A70098">
        <w:rPr>
          <w:i/>
        </w:rPr>
        <w:t>Utopia</w:t>
      </w:r>
    </w:p>
    <w:p w:rsidR="005436AE" w:rsidRDefault="005436AE" w:rsidP="005436AE">
      <w:r>
        <w:t>Sir Philip Sidney “An Apology For Poetry”</w:t>
      </w:r>
    </w:p>
    <w:p w:rsidR="005436AE" w:rsidRPr="00496D1C" w:rsidRDefault="005436AE" w:rsidP="005436AE">
      <w:pPr>
        <w:rPr>
          <w:b/>
        </w:rPr>
      </w:pPr>
      <w:r w:rsidRPr="00496D1C">
        <w:rPr>
          <w:b/>
        </w:rPr>
        <w:t>Lyric</w:t>
      </w:r>
      <w:r>
        <w:rPr>
          <w:b/>
        </w:rPr>
        <w:t xml:space="preserve"> mode: Sonnet</w:t>
      </w:r>
    </w:p>
    <w:p w:rsidR="005436AE" w:rsidRDefault="005436AE" w:rsidP="005436AE">
      <w:r>
        <w:t>Surrey, Sidney, Spenser, Shakespeare</w:t>
      </w:r>
    </w:p>
    <w:p w:rsidR="005436AE" w:rsidRDefault="005436AE" w:rsidP="005436AE">
      <w:r w:rsidRPr="005B5EE8">
        <w:rPr>
          <w:b/>
        </w:rPr>
        <w:t>Ovidian mode</w:t>
      </w:r>
      <w:r>
        <w:t>: Marlowe</w:t>
      </w:r>
    </w:p>
    <w:p w:rsidR="005436AE" w:rsidRDefault="005436AE" w:rsidP="005436AE">
      <w:pPr>
        <w:rPr>
          <w:b/>
        </w:rPr>
      </w:pPr>
      <w:r w:rsidRPr="00C20C3D">
        <w:rPr>
          <w:b/>
        </w:rPr>
        <w:t>17th Century</w:t>
      </w:r>
    </w:p>
    <w:p w:rsidR="005436AE" w:rsidRDefault="005436AE" w:rsidP="005436AE">
      <w:r w:rsidRPr="00C20C3D">
        <w:t>Introduction the so</w:t>
      </w:r>
      <w:r>
        <w:t>cio-political conditions and intellectual climate of the age</w:t>
      </w:r>
    </w:p>
    <w:p w:rsidR="005436AE" w:rsidRPr="00EB783E" w:rsidRDefault="005436AE" w:rsidP="005436AE">
      <w:pPr>
        <w:rPr>
          <w:b/>
        </w:rPr>
      </w:pPr>
      <w:r w:rsidRPr="00EB783E">
        <w:rPr>
          <w:b/>
        </w:rPr>
        <w:t>Metaphysical Poetry</w:t>
      </w:r>
      <w:r>
        <w:rPr>
          <w:b/>
        </w:rPr>
        <w:t xml:space="preserve"> and Cavalier poetry</w:t>
      </w:r>
    </w:p>
    <w:p w:rsidR="005436AE" w:rsidRDefault="005436AE" w:rsidP="005436AE">
      <w:pPr>
        <w:jc w:val="both"/>
      </w:pPr>
      <w:r>
        <w:t>Donne, Marwell, Vaughan, Herbert, Herrick, Crashaw, Ben Johnson</w:t>
      </w:r>
    </w:p>
    <w:p w:rsidR="005436AE" w:rsidRDefault="005436AE" w:rsidP="005436AE">
      <w:r>
        <w:t>Mary Wroth, Margaret Cavendish</w:t>
      </w:r>
    </w:p>
    <w:p w:rsidR="005436AE" w:rsidRDefault="005436AE" w:rsidP="005436AE">
      <w:pPr>
        <w:rPr>
          <w:i/>
        </w:rPr>
      </w:pPr>
      <w:r>
        <w:t xml:space="preserve">Epic poetry: John Milton </w:t>
      </w:r>
      <w:r w:rsidRPr="00EB783E">
        <w:rPr>
          <w:i/>
        </w:rPr>
        <w:t>Paradise Lost</w:t>
      </w:r>
    </w:p>
    <w:p w:rsidR="005436AE" w:rsidRDefault="005436AE" w:rsidP="005436AE">
      <w:pPr>
        <w:rPr>
          <w:b/>
        </w:rPr>
      </w:pPr>
      <w:r w:rsidRPr="00EB783E">
        <w:rPr>
          <w:b/>
        </w:rPr>
        <w:t>Prose</w:t>
      </w:r>
    </w:p>
    <w:p w:rsidR="005436AE" w:rsidRDefault="005436AE" w:rsidP="005436AE">
      <w:r w:rsidRPr="00EB783E">
        <w:t>F. B</w:t>
      </w:r>
      <w:r>
        <w:t>acon, W. Harvey,  Sir Thomas Browne,</w:t>
      </w:r>
      <w:r w:rsidRPr="00D77BD1">
        <w:t xml:space="preserve"> </w:t>
      </w:r>
      <w:r>
        <w:t>Thomas Hobbes</w:t>
      </w:r>
    </w:p>
    <w:p w:rsidR="005436AE" w:rsidRPr="00C20C3D" w:rsidRDefault="005436AE" w:rsidP="005436AE">
      <w:pPr>
        <w:rPr>
          <w:b/>
        </w:rPr>
      </w:pPr>
      <w:r>
        <w:rPr>
          <w:b/>
        </w:rPr>
        <w:t>Examination dates: 26 March Midterm I- 30 April Midterm II</w:t>
      </w:r>
    </w:p>
    <w:p w:rsidR="009D6977" w:rsidRPr="00B4013F" w:rsidRDefault="005436AE">
      <w:pPr>
        <w:rPr>
          <w:b/>
        </w:rPr>
      </w:pPr>
      <w:r>
        <w:rPr>
          <w:b/>
        </w:rPr>
        <w:t>Ev</w:t>
      </w:r>
      <w:r w:rsidRPr="00415B75">
        <w:rPr>
          <w:b/>
        </w:rPr>
        <w:t>aluation</w:t>
      </w:r>
      <w:r>
        <w:t>: There will be two midterms (50%) examinations and a final (5</w:t>
      </w:r>
      <w:r w:rsidRPr="00415B75">
        <w:t xml:space="preserve">0%). Students have to attend 80% of the classes and </w:t>
      </w:r>
      <w:r w:rsidRPr="00E230D8">
        <w:rPr>
          <w:b/>
        </w:rPr>
        <w:t>it is essential to read the assigned texts in advance to participate the class discussions.</w:t>
      </w:r>
    </w:p>
    <w:sectPr w:rsidR="009D6977" w:rsidRPr="00B4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6E"/>
    <w:rsid w:val="000E1878"/>
    <w:rsid w:val="00380B91"/>
    <w:rsid w:val="005436AE"/>
    <w:rsid w:val="0059126F"/>
    <w:rsid w:val="009D6977"/>
    <w:rsid w:val="00B4013F"/>
    <w:rsid w:val="00B5036E"/>
    <w:rsid w:val="00F3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6369"/>
  <w15:chartTrackingRefBased/>
  <w15:docId w15:val="{E58BA69D-C720-40BB-810A-1F825E3F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AE"/>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2018-02-15T10:29:00Z</dcterms:created>
  <dcterms:modified xsi:type="dcterms:W3CDTF">2018-02-15T10:29:00Z</dcterms:modified>
</cp:coreProperties>
</file>