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65" w:rsidRPr="00F44040" w:rsidRDefault="005A1F65" w:rsidP="005A1F65">
      <w:pPr>
        <w:spacing w:after="0" w:line="240" w:lineRule="auto"/>
        <w:jc w:val="center"/>
        <w:rPr>
          <w:rFonts w:ascii="Times New Roman" w:eastAsia="Times New Roman" w:hAnsi="Times New Roman" w:cs="Times New Roman"/>
          <w:b/>
          <w:lang w:val="en-US" w:eastAsia="tr-TR"/>
        </w:rPr>
      </w:pPr>
      <w:r w:rsidRPr="00F44040">
        <w:rPr>
          <w:rFonts w:ascii="Times New Roman" w:eastAsia="Times New Roman" w:hAnsi="Times New Roman" w:cs="Times New Roman"/>
          <w:b/>
          <w:lang w:val="en-US" w:eastAsia="tr-TR"/>
        </w:rPr>
        <w:t>ÇANKAYA UNIVERSITY</w:t>
      </w:r>
    </w:p>
    <w:p w:rsidR="005A1F65" w:rsidRPr="00F44040" w:rsidRDefault="005A1F65" w:rsidP="005A1F65">
      <w:pPr>
        <w:spacing w:after="0" w:line="240" w:lineRule="auto"/>
        <w:jc w:val="center"/>
        <w:rPr>
          <w:rFonts w:ascii="Times New Roman" w:eastAsia="Times New Roman" w:hAnsi="Times New Roman" w:cs="Times New Roman"/>
          <w:b/>
          <w:lang w:val="en-US" w:eastAsia="tr-TR"/>
        </w:rPr>
      </w:pPr>
      <w:r w:rsidRPr="00F44040">
        <w:rPr>
          <w:rFonts w:ascii="Times New Roman" w:eastAsia="Times New Roman" w:hAnsi="Times New Roman" w:cs="Times New Roman"/>
          <w:b/>
          <w:lang w:val="en-US" w:eastAsia="tr-TR"/>
        </w:rPr>
        <w:t>FACULTY OF ARTS AND SCIENCES</w:t>
      </w:r>
    </w:p>
    <w:p w:rsidR="005A1F65" w:rsidRPr="00F44040" w:rsidRDefault="005A1F65" w:rsidP="005A1F65">
      <w:pPr>
        <w:spacing w:after="0" w:line="240" w:lineRule="auto"/>
        <w:jc w:val="center"/>
        <w:rPr>
          <w:rFonts w:ascii="Times New Roman" w:eastAsia="Times New Roman" w:hAnsi="Times New Roman" w:cs="Times New Roman"/>
          <w:b/>
          <w:lang w:val="en-US" w:eastAsia="tr-TR"/>
        </w:rPr>
      </w:pPr>
      <w:r w:rsidRPr="00F44040">
        <w:rPr>
          <w:rFonts w:ascii="Times New Roman" w:eastAsia="Times New Roman" w:hAnsi="Times New Roman" w:cs="Times New Roman"/>
          <w:b/>
          <w:lang w:val="en-US" w:eastAsia="tr-TR"/>
        </w:rPr>
        <w:t>DEPARTMENT OF ENGLISH LANGUAGE AND LITERATURE</w:t>
      </w:r>
    </w:p>
    <w:p w:rsidR="005A1F65" w:rsidRPr="00F44040" w:rsidRDefault="005A1F65" w:rsidP="005A1F65">
      <w:pPr>
        <w:spacing w:after="0" w:line="240" w:lineRule="auto"/>
        <w:jc w:val="center"/>
        <w:rPr>
          <w:rFonts w:ascii="Times New Roman" w:eastAsia="Times New Roman" w:hAnsi="Times New Roman" w:cs="Times New Roman"/>
          <w:b/>
          <w:lang w:val="en-US" w:eastAsia="tr-TR"/>
        </w:rPr>
      </w:pPr>
      <w:r w:rsidRPr="00F44040">
        <w:rPr>
          <w:rFonts w:ascii="Times New Roman" w:eastAsia="Times New Roman" w:hAnsi="Times New Roman" w:cs="Times New Roman"/>
          <w:b/>
          <w:lang w:val="en-US" w:eastAsia="tr-TR"/>
        </w:rPr>
        <w:t>FALL 201</w:t>
      </w:r>
      <w:r w:rsidR="00884FF0">
        <w:rPr>
          <w:rFonts w:ascii="Times New Roman" w:eastAsia="Times New Roman" w:hAnsi="Times New Roman" w:cs="Times New Roman"/>
          <w:b/>
          <w:lang w:val="en-US" w:eastAsia="tr-TR"/>
        </w:rPr>
        <w:t>7-</w:t>
      </w:r>
      <w:r w:rsidRPr="00F44040">
        <w:rPr>
          <w:rFonts w:ascii="Times New Roman" w:eastAsia="Times New Roman" w:hAnsi="Times New Roman" w:cs="Times New Roman"/>
          <w:b/>
          <w:lang w:val="en-US" w:eastAsia="tr-TR"/>
        </w:rPr>
        <w:t>201</w:t>
      </w:r>
      <w:r w:rsidR="00884FF0">
        <w:rPr>
          <w:rFonts w:ascii="Times New Roman" w:eastAsia="Times New Roman" w:hAnsi="Times New Roman" w:cs="Times New Roman"/>
          <w:b/>
          <w:lang w:val="en-US" w:eastAsia="tr-TR"/>
        </w:rPr>
        <w:t>8</w:t>
      </w:r>
    </w:p>
    <w:p w:rsidR="005A1F65" w:rsidRPr="00F44040" w:rsidRDefault="005A1F65" w:rsidP="005A1F65">
      <w:pPr>
        <w:spacing w:after="0" w:line="240" w:lineRule="auto"/>
        <w:jc w:val="center"/>
        <w:rPr>
          <w:rFonts w:ascii="Times New Roman" w:eastAsia="Times New Roman" w:hAnsi="Times New Roman" w:cs="Times New Roman"/>
          <w:b/>
          <w:lang w:val="en-US" w:eastAsia="tr-TR"/>
        </w:rPr>
      </w:pPr>
      <w:r w:rsidRPr="00F44040">
        <w:rPr>
          <w:rFonts w:ascii="Times New Roman" w:eastAsia="Times New Roman" w:hAnsi="Times New Roman" w:cs="Times New Roman"/>
          <w:b/>
          <w:lang w:val="en-US" w:eastAsia="tr-TR"/>
        </w:rPr>
        <w:t>COURSE SYLLABUS</w:t>
      </w:r>
    </w:p>
    <w:p w:rsidR="005A1F65" w:rsidRPr="00F44040" w:rsidRDefault="005A1F65" w:rsidP="005A1F65">
      <w:pPr>
        <w:spacing w:after="0" w:line="240" w:lineRule="auto"/>
        <w:jc w:val="center"/>
        <w:rPr>
          <w:rFonts w:ascii="Times New Roman" w:eastAsia="Times New Roman" w:hAnsi="Times New Roman" w:cs="Times New Roman"/>
          <w:b/>
          <w:lang w:val="en-US" w:eastAsia="tr-TR"/>
        </w:rPr>
      </w:pPr>
    </w:p>
    <w:p w:rsidR="009127D4" w:rsidRDefault="005A1F65" w:rsidP="009127D4">
      <w:pPr>
        <w:spacing w:after="0"/>
        <w:rPr>
          <w:rFonts w:ascii="Times New Roman" w:hAnsi="Times New Roman" w:cs="Times New Roman"/>
        </w:rPr>
      </w:pPr>
      <w:r w:rsidRPr="00F44040">
        <w:rPr>
          <w:rFonts w:ascii="Times New Roman" w:hAnsi="Times New Roman" w:cs="Times New Roman"/>
        </w:rPr>
        <w:t>ELL 125</w:t>
      </w:r>
      <w:r w:rsidRPr="00F44040">
        <w:rPr>
          <w:rFonts w:ascii="Times New Roman" w:hAnsi="Times New Roman" w:cs="Times New Roman"/>
        </w:rPr>
        <w:tab/>
      </w:r>
      <w:r w:rsidRPr="00F44040">
        <w:rPr>
          <w:rFonts w:ascii="Times New Roman" w:hAnsi="Times New Roman" w:cs="Times New Roman"/>
        </w:rPr>
        <w:tab/>
      </w:r>
      <w:r w:rsidRPr="00F44040">
        <w:rPr>
          <w:rFonts w:ascii="Times New Roman" w:hAnsi="Times New Roman" w:cs="Times New Roman"/>
        </w:rPr>
        <w:tab/>
      </w:r>
      <w:r w:rsidR="009127D4">
        <w:rPr>
          <w:rFonts w:ascii="Times New Roman" w:hAnsi="Times New Roman" w:cs="Times New Roman"/>
        </w:rPr>
        <w:tab/>
      </w:r>
      <w:r w:rsidR="009127D4">
        <w:rPr>
          <w:rFonts w:ascii="Times New Roman" w:hAnsi="Times New Roman" w:cs="Times New Roman"/>
        </w:rPr>
        <w:tab/>
      </w:r>
      <w:r w:rsidR="009127D4">
        <w:rPr>
          <w:rFonts w:ascii="Times New Roman" w:hAnsi="Times New Roman" w:cs="Times New Roman"/>
        </w:rPr>
        <w:tab/>
      </w:r>
      <w:r w:rsidR="009127D4">
        <w:rPr>
          <w:rFonts w:ascii="Times New Roman" w:hAnsi="Times New Roman" w:cs="Times New Roman"/>
        </w:rPr>
        <w:tab/>
      </w:r>
      <w:r w:rsidR="009127D4">
        <w:rPr>
          <w:rFonts w:ascii="Times New Roman" w:hAnsi="Times New Roman" w:cs="Times New Roman"/>
        </w:rPr>
        <w:tab/>
        <w:t>Ins. Yağmur Demir</w:t>
      </w:r>
    </w:p>
    <w:p w:rsidR="005A1F65" w:rsidRDefault="009127D4" w:rsidP="009127D4">
      <w:pPr>
        <w:spacing w:after="0"/>
        <w:rPr>
          <w:rStyle w:val="Hyperlink"/>
          <w:rFonts w:ascii="Times New Roman" w:hAnsi="Times New Roman" w:cs="Times New Roman"/>
        </w:rPr>
      </w:pPr>
      <w:r w:rsidRPr="00F44040">
        <w:rPr>
          <w:rFonts w:ascii="Times New Roman" w:hAnsi="Times New Roman" w:cs="Times New Roman"/>
        </w:rPr>
        <w:t>L</w:t>
      </w:r>
      <w:r>
        <w:rPr>
          <w:rFonts w:ascii="Times New Roman" w:hAnsi="Times New Roman" w:cs="Times New Roman"/>
        </w:rPr>
        <w:t>ISTENING AND NOTE TAKING SKILLS</w:t>
      </w:r>
      <w:r w:rsidR="005A1F65" w:rsidRPr="00F44040">
        <w:rPr>
          <w:rFonts w:ascii="Times New Roman" w:hAnsi="Times New Roman" w:cs="Times New Roman"/>
        </w:rPr>
        <w:tab/>
      </w:r>
      <w:r w:rsidR="005A1F65" w:rsidRPr="00F44040">
        <w:rPr>
          <w:rFonts w:ascii="Times New Roman" w:hAnsi="Times New Roman" w:cs="Times New Roman"/>
        </w:rPr>
        <w:tab/>
      </w:r>
      <w:r w:rsidR="005A1F65" w:rsidRPr="00F44040">
        <w:rPr>
          <w:rFonts w:ascii="Times New Roman" w:hAnsi="Times New Roman" w:cs="Times New Roman"/>
        </w:rPr>
        <w:tab/>
      </w:r>
      <w:r>
        <w:rPr>
          <w:rFonts w:ascii="Times New Roman" w:hAnsi="Times New Roman" w:cs="Times New Roman"/>
        </w:rPr>
        <w:tab/>
      </w:r>
      <w:hyperlink r:id="rId5" w:history="1">
        <w:r w:rsidR="005A1F65" w:rsidRPr="00F44040">
          <w:rPr>
            <w:rStyle w:val="Hyperlink"/>
            <w:rFonts w:ascii="Times New Roman" w:hAnsi="Times New Roman" w:cs="Times New Roman"/>
          </w:rPr>
          <w:t>yagmurs@cankaya.edu.tr</w:t>
        </w:r>
      </w:hyperlink>
    </w:p>
    <w:p w:rsidR="00884FF0" w:rsidRDefault="00884FF0" w:rsidP="00884FF0">
      <w:pPr>
        <w:spacing w:after="0"/>
        <w:ind w:left="5670"/>
        <w:rPr>
          <w:rFonts w:ascii="Times New Roman" w:hAnsi="Times New Roman" w:cs="Times New Roman"/>
        </w:rPr>
      </w:pPr>
      <w:r w:rsidRPr="00884FF0">
        <w:rPr>
          <w:rFonts w:ascii="Times New Roman" w:hAnsi="Times New Roman" w:cs="Times New Roman"/>
        </w:rPr>
        <w:t>Office hours: Monday 11.20-12.00, Thursday 11.20-.12.00, or by appointment</w:t>
      </w:r>
    </w:p>
    <w:p w:rsidR="009127D4" w:rsidRPr="00F44040" w:rsidRDefault="009127D4" w:rsidP="009127D4">
      <w:pPr>
        <w:spacing w:after="0"/>
        <w:rPr>
          <w:rFonts w:ascii="Times New Roman" w:hAnsi="Times New Roman" w:cs="Times New Roman"/>
        </w:rPr>
      </w:pPr>
    </w:p>
    <w:p w:rsidR="005A1F65" w:rsidRPr="00F44040" w:rsidRDefault="005A1F65" w:rsidP="005A1F65">
      <w:pPr>
        <w:pStyle w:val="HTMLPreformatted"/>
        <w:jc w:val="both"/>
        <w:rPr>
          <w:rFonts w:ascii="Times New Roman" w:hAnsi="Times New Roman" w:cs="Times New Roman"/>
          <w:b/>
          <w:sz w:val="22"/>
          <w:szCs w:val="22"/>
          <w:lang w:val="en-US"/>
        </w:rPr>
      </w:pPr>
      <w:r w:rsidRPr="00F44040">
        <w:rPr>
          <w:rFonts w:ascii="Times New Roman" w:hAnsi="Times New Roman" w:cs="Times New Roman"/>
          <w:b/>
          <w:sz w:val="22"/>
          <w:szCs w:val="22"/>
          <w:lang w:val="en-US"/>
        </w:rPr>
        <w:t xml:space="preserve">Course Description and Objectives: </w:t>
      </w:r>
    </w:p>
    <w:p w:rsidR="005A1F65" w:rsidRPr="00F44040" w:rsidRDefault="005A1F65">
      <w:pPr>
        <w:rPr>
          <w:rFonts w:ascii="Times New Roman" w:hAnsi="Times New Roman" w:cs="Times New Roman"/>
        </w:rPr>
      </w:pPr>
      <w:r w:rsidRPr="00F44040">
        <w:rPr>
          <w:rFonts w:ascii="Times New Roman" w:hAnsi="Times New Roman" w:cs="Times New Roman"/>
        </w:rPr>
        <w:t>This course is designed to make students improve their listening skills particularly in literary English. Through skimming and scanning techniques students will be trained to get the essence of the material as well as to comprehend and list the specific information in the texts they are listening to. In this way, students are expected to be able to extract relevant points and correctly summarize the texts they have listened to. The course will also focus on higher level listening skills and strategies such as note-taking, predicting, extracting specific and detailed information, guessing meaning from context, and getting the gist through content-based activities.</w:t>
      </w:r>
      <w:r w:rsidRPr="00F44040">
        <w:rPr>
          <w:rFonts w:ascii="Times New Roman" w:hAnsi="Times New Roman" w:cs="Times New Roman"/>
        </w:rPr>
        <w:tab/>
      </w:r>
    </w:p>
    <w:p w:rsidR="005A1F65" w:rsidRPr="00F44040" w:rsidRDefault="005A1F65" w:rsidP="005A1F65">
      <w:pPr>
        <w:pStyle w:val="HTMLPreformatted"/>
        <w:jc w:val="both"/>
        <w:rPr>
          <w:rFonts w:ascii="Times New Roman" w:hAnsi="Times New Roman" w:cs="Times New Roman"/>
          <w:b/>
          <w:sz w:val="22"/>
          <w:szCs w:val="22"/>
          <w:lang w:val="en-US"/>
        </w:rPr>
      </w:pPr>
      <w:r w:rsidRPr="00F44040">
        <w:rPr>
          <w:rFonts w:ascii="Times New Roman" w:hAnsi="Times New Roman" w:cs="Times New Roman"/>
          <w:b/>
          <w:sz w:val="22"/>
          <w:szCs w:val="22"/>
          <w:lang w:val="en-US"/>
        </w:rPr>
        <w:t>Course Activities</w:t>
      </w:r>
    </w:p>
    <w:p w:rsidR="005A1F65" w:rsidRPr="00F44040" w:rsidRDefault="005A1F65" w:rsidP="005A1F65">
      <w:pPr>
        <w:pStyle w:val="HTMLPreformatted"/>
        <w:jc w:val="both"/>
        <w:rPr>
          <w:rFonts w:ascii="Times New Roman" w:hAnsi="Times New Roman" w:cs="Times New Roman"/>
          <w:sz w:val="22"/>
          <w:szCs w:val="22"/>
          <w:lang w:val="en-US"/>
        </w:rPr>
      </w:pPr>
      <w:r w:rsidRPr="00F44040">
        <w:rPr>
          <w:rFonts w:ascii="Times New Roman" w:hAnsi="Times New Roman" w:cs="Times New Roman"/>
          <w:sz w:val="22"/>
          <w:szCs w:val="22"/>
          <w:lang w:val="en-US"/>
        </w:rPr>
        <w:t>During the semester each student should</w:t>
      </w:r>
    </w:p>
    <w:p w:rsidR="005A1F65" w:rsidRPr="00F44040" w:rsidRDefault="005A1F65" w:rsidP="005A1F65">
      <w:pPr>
        <w:pStyle w:val="HTMLPreformatted"/>
        <w:numPr>
          <w:ilvl w:val="0"/>
          <w:numId w:val="1"/>
        </w:numPr>
        <w:jc w:val="both"/>
        <w:rPr>
          <w:rFonts w:ascii="Times New Roman" w:hAnsi="Times New Roman" w:cs="Times New Roman"/>
          <w:sz w:val="22"/>
          <w:szCs w:val="22"/>
          <w:lang w:val="en-US"/>
        </w:rPr>
      </w:pPr>
      <w:r w:rsidRPr="00F44040">
        <w:rPr>
          <w:rFonts w:ascii="Times New Roman" w:hAnsi="Times New Roman" w:cs="Times New Roman"/>
          <w:sz w:val="22"/>
          <w:szCs w:val="22"/>
          <w:lang w:val="en-US"/>
        </w:rPr>
        <w:t>Attend activities which will take place both within and outside classroom.</w:t>
      </w:r>
    </w:p>
    <w:p w:rsidR="005A1F65" w:rsidRPr="00F44040" w:rsidRDefault="005A1F65" w:rsidP="005A1F65">
      <w:pPr>
        <w:pStyle w:val="HTMLPreformatted"/>
        <w:numPr>
          <w:ilvl w:val="0"/>
          <w:numId w:val="1"/>
        </w:numPr>
        <w:jc w:val="both"/>
        <w:rPr>
          <w:rFonts w:ascii="Times New Roman" w:hAnsi="Times New Roman" w:cs="Times New Roman"/>
          <w:sz w:val="22"/>
          <w:szCs w:val="22"/>
          <w:lang w:val="en-US"/>
        </w:rPr>
      </w:pPr>
      <w:r w:rsidRPr="00F44040">
        <w:rPr>
          <w:rFonts w:ascii="Times New Roman" w:hAnsi="Times New Roman" w:cs="Times New Roman"/>
          <w:sz w:val="22"/>
          <w:szCs w:val="22"/>
          <w:lang w:val="en-US"/>
        </w:rPr>
        <w:t>Participate in class discussions.</w:t>
      </w:r>
    </w:p>
    <w:p w:rsidR="005A1F65" w:rsidRPr="00F44040" w:rsidRDefault="005A1F65" w:rsidP="00A97D3B">
      <w:pPr>
        <w:pStyle w:val="HTMLPreformatted"/>
        <w:ind w:left="720"/>
        <w:jc w:val="both"/>
        <w:rPr>
          <w:rFonts w:ascii="Times New Roman" w:hAnsi="Times New Roman" w:cs="Times New Roman"/>
          <w:sz w:val="22"/>
          <w:szCs w:val="22"/>
          <w:lang w:val="en-US"/>
        </w:rPr>
      </w:pPr>
    </w:p>
    <w:p w:rsidR="005A1F65" w:rsidRPr="00F44040" w:rsidRDefault="005A1F65" w:rsidP="005A1F65">
      <w:pPr>
        <w:pStyle w:val="HTMLPreformatted"/>
        <w:jc w:val="both"/>
        <w:rPr>
          <w:rFonts w:ascii="Times New Roman" w:hAnsi="Times New Roman" w:cs="Times New Roman"/>
          <w:sz w:val="22"/>
          <w:szCs w:val="22"/>
          <w:lang w:val="en-US"/>
        </w:rPr>
      </w:pPr>
      <w:r w:rsidRPr="00F44040">
        <w:rPr>
          <w:rFonts w:ascii="Times New Roman" w:hAnsi="Times New Roman" w:cs="Times New Roman"/>
          <w:b/>
          <w:sz w:val="22"/>
          <w:szCs w:val="22"/>
          <w:lang w:val="en-US"/>
        </w:rPr>
        <w:t>Course Material:</w:t>
      </w:r>
      <w:r w:rsidRPr="00F44040">
        <w:rPr>
          <w:rFonts w:ascii="Times New Roman" w:hAnsi="Times New Roman" w:cs="Times New Roman"/>
          <w:sz w:val="22"/>
          <w:szCs w:val="22"/>
          <w:lang w:val="en-US"/>
        </w:rPr>
        <w:t xml:space="preserve"> </w:t>
      </w:r>
    </w:p>
    <w:p w:rsidR="005A1F65" w:rsidRDefault="00637116" w:rsidP="005A1F65">
      <w:pPr>
        <w:pStyle w:val="HTMLPreformatted"/>
        <w:jc w:val="both"/>
        <w:rPr>
          <w:rFonts w:ascii="Times New Roman" w:hAnsi="Times New Roman" w:cs="Times New Roman"/>
          <w:sz w:val="22"/>
          <w:szCs w:val="22"/>
          <w:lang w:val="en-US"/>
        </w:rPr>
      </w:pPr>
      <w:r w:rsidRPr="00884FF0">
        <w:rPr>
          <w:rFonts w:ascii="Times New Roman" w:hAnsi="Times New Roman" w:cs="Times New Roman"/>
          <w:i/>
          <w:sz w:val="22"/>
          <w:szCs w:val="22"/>
          <w:lang w:val="en-US"/>
        </w:rPr>
        <w:t>Contemporary Topics 3</w:t>
      </w:r>
      <w:r>
        <w:rPr>
          <w:rFonts w:ascii="Times New Roman" w:hAnsi="Times New Roman" w:cs="Times New Roman"/>
          <w:sz w:val="22"/>
          <w:szCs w:val="22"/>
          <w:lang w:val="en-US"/>
        </w:rPr>
        <w:t xml:space="preserve"> Second Edition </w:t>
      </w:r>
      <w:r w:rsidR="00A97D3B">
        <w:rPr>
          <w:rFonts w:ascii="Times New Roman" w:hAnsi="Times New Roman" w:cs="Times New Roman"/>
          <w:sz w:val="22"/>
          <w:szCs w:val="22"/>
          <w:lang w:val="en-US"/>
        </w:rPr>
        <w:t>be</w:t>
      </w:r>
      <w:r w:rsidR="00884FF0">
        <w:rPr>
          <w:rFonts w:ascii="Times New Roman" w:hAnsi="Times New Roman" w:cs="Times New Roman"/>
          <w:sz w:val="22"/>
          <w:szCs w:val="22"/>
          <w:lang w:val="en-US"/>
        </w:rPr>
        <w:t xml:space="preserve"> our main course book</w:t>
      </w:r>
      <w:r>
        <w:rPr>
          <w:rFonts w:ascii="Times New Roman" w:hAnsi="Times New Roman" w:cs="Times New Roman"/>
          <w:sz w:val="22"/>
          <w:szCs w:val="22"/>
          <w:lang w:val="en-US"/>
        </w:rPr>
        <w:t>.</w:t>
      </w:r>
      <w:bookmarkStart w:id="0" w:name="_GoBack"/>
      <w:bookmarkEnd w:id="0"/>
      <w:r w:rsidR="005A1F65" w:rsidRPr="00F44040">
        <w:rPr>
          <w:rFonts w:ascii="Times New Roman" w:hAnsi="Times New Roman" w:cs="Times New Roman"/>
          <w:sz w:val="22"/>
          <w:szCs w:val="22"/>
          <w:lang w:val="en-US"/>
        </w:rPr>
        <w:t xml:space="preserve"> </w:t>
      </w:r>
    </w:p>
    <w:p w:rsidR="00A97D3B" w:rsidRPr="00F44040" w:rsidRDefault="00A97D3B" w:rsidP="005A1F65">
      <w:pPr>
        <w:pStyle w:val="HTMLPreformatted"/>
        <w:jc w:val="both"/>
        <w:rPr>
          <w:rFonts w:ascii="Times New Roman" w:hAnsi="Times New Roman" w:cs="Times New Roman"/>
          <w:sz w:val="22"/>
          <w:szCs w:val="22"/>
          <w:lang w:val="en-US"/>
        </w:rPr>
      </w:pPr>
    </w:p>
    <w:p w:rsidR="005A1F65" w:rsidRPr="00F44040" w:rsidRDefault="00A97D3B" w:rsidP="005A1F65">
      <w:pPr>
        <w:pStyle w:val="HTMLPreformatted"/>
        <w:ind w:hanging="540"/>
        <w:jc w:val="both"/>
        <w:rPr>
          <w:rFonts w:ascii="Times New Roman" w:hAnsi="Times New Roman" w:cs="Times New Roman"/>
          <w:sz w:val="22"/>
          <w:szCs w:val="22"/>
          <w:lang w:val="en-US"/>
        </w:rPr>
      </w:pPr>
      <w:r>
        <w:rPr>
          <w:rFonts w:ascii="Times New Roman" w:hAnsi="Times New Roman" w:cs="Times New Roman"/>
          <w:sz w:val="22"/>
          <w:szCs w:val="22"/>
          <w:lang w:val="en-US"/>
        </w:rPr>
        <w:tab/>
      </w:r>
      <w:r w:rsidR="005A1F65" w:rsidRPr="00F44040">
        <w:rPr>
          <w:rFonts w:ascii="Times New Roman" w:hAnsi="Times New Roman" w:cs="Times New Roman"/>
          <w:sz w:val="22"/>
          <w:szCs w:val="22"/>
          <w:lang w:val="en-US"/>
        </w:rPr>
        <w:t>In addition to these texts, students should refer to the sources listed below and listen to the assigned texts for in-class practice and quizzes.</w:t>
      </w:r>
    </w:p>
    <w:p w:rsidR="005A1F65" w:rsidRPr="00F44040" w:rsidRDefault="00637116" w:rsidP="005A1F65">
      <w:pPr>
        <w:pStyle w:val="HTMLPreformatted"/>
        <w:jc w:val="both"/>
        <w:rPr>
          <w:rFonts w:ascii="Times New Roman" w:hAnsi="Times New Roman" w:cs="Times New Roman"/>
          <w:sz w:val="22"/>
          <w:szCs w:val="22"/>
          <w:lang w:val="en-US"/>
        </w:rPr>
      </w:pPr>
      <w:hyperlink r:id="rId6" w:history="1">
        <w:r w:rsidR="005A1F65" w:rsidRPr="00F44040">
          <w:rPr>
            <w:rStyle w:val="Hyperlink"/>
            <w:rFonts w:ascii="Times New Roman" w:hAnsi="Times New Roman" w:cs="Times New Roman"/>
            <w:sz w:val="22"/>
            <w:szCs w:val="22"/>
            <w:lang w:val="en-US"/>
          </w:rPr>
          <w:t>http://www.learning-english-online.net/skills/listening-comprehension/</w:t>
        </w:r>
      </w:hyperlink>
    </w:p>
    <w:p w:rsidR="005A1F65" w:rsidRPr="00F44040" w:rsidRDefault="00637116" w:rsidP="005A1F65">
      <w:pPr>
        <w:pStyle w:val="HTMLPreformatted"/>
        <w:jc w:val="both"/>
        <w:rPr>
          <w:rFonts w:ascii="Times New Roman" w:hAnsi="Times New Roman" w:cs="Times New Roman"/>
          <w:sz w:val="22"/>
          <w:szCs w:val="22"/>
        </w:rPr>
      </w:pPr>
      <w:hyperlink r:id="rId7" w:history="1">
        <w:r w:rsidR="005A1F65" w:rsidRPr="00F44040">
          <w:rPr>
            <w:rStyle w:val="Hyperlink"/>
            <w:rFonts w:ascii="Times New Roman" w:hAnsi="Times New Roman" w:cs="Times New Roman"/>
            <w:sz w:val="22"/>
            <w:szCs w:val="22"/>
            <w:lang w:val="en-US"/>
          </w:rPr>
          <w:t>http://www.eslgold.com/</w:t>
        </w:r>
      </w:hyperlink>
    </w:p>
    <w:p w:rsidR="005A1F65" w:rsidRPr="00F44040" w:rsidRDefault="00637116" w:rsidP="005A1F65">
      <w:pPr>
        <w:pStyle w:val="HTMLPreformatted"/>
        <w:jc w:val="both"/>
        <w:rPr>
          <w:rFonts w:ascii="Times New Roman" w:hAnsi="Times New Roman" w:cs="Times New Roman"/>
          <w:sz w:val="22"/>
          <w:szCs w:val="22"/>
          <w:lang w:val="en-US"/>
        </w:rPr>
      </w:pPr>
      <w:hyperlink r:id="rId8" w:history="1">
        <w:r w:rsidR="005A1F65" w:rsidRPr="00F44040">
          <w:rPr>
            <w:rStyle w:val="Hyperlink"/>
            <w:rFonts w:ascii="Times New Roman" w:hAnsi="Times New Roman" w:cs="Times New Roman"/>
            <w:sz w:val="22"/>
            <w:szCs w:val="22"/>
            <w:lang w:val="en-US"/>
          </w:rPr>
          <w:t>http://www.esl-lab.com/</w:t>
        </w:r>
      </w:hyperlink>
    </w:p>
    <w:p w:rsidR="005A1F65" w:rsidRPr="00F44040" w:rsidRDefault="00637116" w:rsidP="005A1F65">
      <w:pPr>
        <w:pStyle w:val="HTMLPreformatted"/>
        <w:ind w:left="540" w:hanging="540"/>
        <w:jc w:val="both"/>
        <w:rPr>
          <w:rFonts w:ascii="Times New Roman" w:hAnsi="Times New Roman" w:cs="Times New Roman"/>
          <w:sz w:val="22"/>
          <w:szCs w:val="22"/>
          <w:lang w:val="en-US"/>
        </w:rPr>
      </w:pPr>
      <w:hyperlink r:id="rId9" w:history="1">
        <w:r w:rsidR="005A1F65" w:rsidRPr="00F44040">
          <w:rPr>
            <w:rStyle w:val="Hyperlink"/>
            <w:rFonts w:ascii="Times New Roman" w:hAnsi="Times New Roman" w:cs="Times New Roman"/>
            <w:sz w:val="22"/>
            <w:szCs w:val="22"/>
            <w:lang w:val="en-US"/>
          </w:rPr>
          <w:t>http://esl.about.com/od/englishlistening/</w:t>
        </w:r>
      </w:hyperlink>
    </w:p>
    <w:p w:rsidR="005A1F65" w:rsidRPr="00F44040" w:rsidRDefault="00637116" w:rsidP="005A1F65">
      <w:pPr>
        <w:pStyle w:val="HTMLPreformatted"/>
        <w:ind w:left="540" w:hanging="540"/>
        <w:jc w:val="both"/>
        <w:rPr>
          <w:rFonts w:ascii="Times New Roman" w:hAnsi="Times New Roman" w:cs="Times New Roman"/>
          <w:sz w:val="22"/>
          <w:szCs w:val="22"/>
          <w:lang w:val="en-US"/>
        </w:rPr>
      </w:pPr>
      <w:hyperlink r:id="rId10" w:history="1">
        <w:r w:rsidR="005A1F65" w:rsidRPr="00F44040">
          <w:rPr>
            <w:rStyle w:val="Hyperlink"/>
            <w:rFonts w:ascii="Times New Roman" w:hAnsi="Times New Roman" w:cs="Times New Roman"/>
            <w:sz w:val="22"/>
            <w:szCs w:val="22"/>
            <w:lang w:val="en-US"/>
          </w:rPr>
          <w:t>http://www.listenaminute.com/</w:t>
        </w:r>
      </w:hyperlink>
      <w:r w:rsidR="005A1F65" w:rsidRPr="00F44040">
        <w:rPr>
          <w:rFonts w:ascii="Times New Roman" w:hAnsi="Times New Roman" w:cs="Times New Roman"/>
          <w:sz w:val="22"/>
          <w:szCs w:val="22"/>
          <w:lang w:val="en-US"/>
        </w:rPr>
        <w:t xml:space="preserve"> </w:t>
      </w:r>
    </w:p>
    <w:p w:rsidR="005A1F65" w:rsidRPr="00F44040" w:rsidRDefault="005A1F65" w:rsidP="005A1F65">
      <w:pPr>
        <w:pStyle w:val="HTMLPreformatted"/>
        <w:jc w:val="both"/>
        <w:rPr>
          <w:rFonts w:ascii="Times New Roman" w:hAnsi="Times New Roman" w:cs="Times New Roman"/>
          <w:b/>
          <w:sz w:val="22"/>
          <w:szCs w:val="22"/>
          <w:lang w:val="en-US"/>
        </w:rPr>
      </w:pPr>
    </w:p>
    <w:p w:rsidR="005A1F65" w:rsidRPr="00F44040" w:rsidRDefault="005A1F65" w:rsidP="005A1F65">
      <w:pPr>
        <w:pStyle w:val="HTMLPreformatted"/>
        <w:jc w:val="both"/>
        <w:rPr>
          <w:rFonts w:ascii="Times New Roman" w:hAnsi="Times New Roman" w:cs="Times New Roman"/>
          <w:b/>
          <w:sz w:val="22"/>
          <w:szCs w:val="22"/>
          <w:lang w:val="en-US"/>
        </w:rPr>
      </w:pPr>
      <w:r w:rsidRPr="00F44040">
        <w:rPr>
          <w:rFonts w:ascii="Times New Roman" w:hAnsi="Times New Roman" w:cs="Times New Roman"/>
          <w:b/>
          <w:sz w:val="22"/>
          <w:szCs w:val="22"/>
          <w:lang w:val="en-US"/>
        </w:rPr>
        <w:t xml:space="preserve">Course Requirements and Means of Evaluation: </w:t>
      </w:r>
    </w:p>
    <w:p w:rsidR="005A1F65" w:rsidRPr="00F44040" w:rsidRDefault="005A1F65" w:rsidP="005A1F65">
      <w:pPr>
        <w:jc w:val="both"/>
        <w:rPr>
          <w:rFonts w:ascii="Times New Roman" w:hAnsi="Times New Roman" w:cs="Times New Roman"/>
          <w:b/>
        </w:rPr>
      </w:pPr>
      <w:r w:rsidRPr="00F44040">
        <w:rPr>
          <w:rFonts w:ascii="Times New Roman" w:hAnsi="Times New Roman" w:cs="Times New Roman"/>
          <w:bCs/>
          <w:lang w:val="en-US"/>
        </w:rPr>
        <w:t xml:space="preserve">100% attendance is recommended at all classes. Students have to attend at least 80% of the classes. Listening the assigned texts before each class and participating in class discussions </w:t>
      </w:r>
      <w:r w:rsidRPr="00F44040">
        <w:rPr>
          <w:rFonts w:ascii="Times New Roman" w:hAnsi="Times New Roman" w:cs="Times New Roman"/>
          <w:lang w:val="en-US"/>
        </w:rPr>
        <w:t xml:space="preserve">are vital for success in this class. </w:t>
      </w:r>
      <w:r w:rsidRPr="00F44040">
        <w:rPr>
          <w:rFonts w:ascii="Times New Roman" w:hAnsi="Times New Roman" w:cs="Times New Roman"/>
          <w:b/>
        </w:rPr>
        <w:t xml:space="preserve">Students who are found to have committed cheating in an examination or plagiarism on an assignment will fail the examination or assignment and the final grade of that course will be reduced by twenty percent (20 %).  Further action will also be taken if necessary.  Please see university regulations.       </w:t>
      </w:r>
    </w:p>
    <w:p w:rsidR="005A1F65" w:rsidRPr="00F44040" w:rsidRDefault="005A1F65" w:rsidP="005A1F65">
      <w:pPr>
        <w:pStyle w:val="HTMLPreformatted"/>
        <w:jc w:val="both"/>
        <w:rPr>
          <w:rFonts w:ascii="Times New Roman" w:hAnsi="Times New Roman" w:cs="Times New Roman"/>
          <w:sz w:val="22"/>
          <w:szCs w:val="22"/>
          <w:lang w:val="en-US"/>
        </w:rPr>
      </w:pPr>
      <w:r w:rsidRPr="00F44040">
        <w:rPr>
          <w:rFonts w:ascii="Times New Roman" w:hAnsi="Times New Roman" w:cs="Times New Roman"/>
          <w:sz w:val="22"/>
          <w:szCs w:val="22"/>
          <w:lang w:val="en-US"/>
        </w:rPr>
        <w:t>Final grades will include:</w:t>
      </w:r>
    </w:p>
    <w:p w:rsidR="005A1F65" w:rsidRPr="00F44040" w:rsidRDefault="005A1F65" w:rsidP="005A1F65">
      <w:pPr>
        <w:pStyle w:val="HTMLPreformatted"/>
        <w:jc w:val="both"/>
        <w:rPr>
          <w:rFonts w:ascii="Times New Roman" w:hAnsi="Times New Roman" w:cs="Times New Roman"/>
          <w:b/>
          <w:sz w:val="22"/>
          <w:szCs w:val="22"/>
          <w:lang w:val="en-US"/>
        </w:rPr>
      </w:pPr>
    </w:p>
    <w:p w:rsidR="005A1F65" w:rsidRPr="00F44040" w:rsidRDefault="005A1F65" w:rsidP="005A1F65">
      <w:pPr>
        <w:numPr>
          <w:ilvl w:val="0"/>
          <w:numId w:val="2"/>
        </w:numPr>
        <w:spacing w:after="0" w:line="240" w:lineRule="auto"/>
        <w:jc w:val="both"/>
        <w:rPr>
          <w:rFonts w:ascii="Times New Roman" w:hAnsi="Times New Roman" w:cs="Times New Roman"/>
          <w:lang w:val="en-US"/>
        </w:rPr>
      </w:pPr>
      <w:r w:rsidRPr="00F44040">
        <w:rPr>
          <w:rFonts w:ascii="Times New Roman" w:hAnsi="Times New Roman" w:cs="Times New Roman"/>
          <w:lang w:val="en-US"/>
        </w:rPr>
        <w:t>Class Participation</w:t>
      </w:r>
      <w:r w:rsidR="00497AF0">
        <w:rPr>
          <w:rFonts w:ascii="Times New Roman" w:hAnsi="Times New Roman" w:cs="Times New Roman"/>
          <w:lang w:val="en-US"/>
        </w:rPr>
        <w:tab/>
      </w:r>
      <w:r w:rsidR="00497AF0">
        <w:rPr>
          <w:rFonts w:ascii="Times New Roman" w:hAnsi="Times New Roman" w:cs="Times New Roman"/>
          <w:lang w:val="en-US"/>
        </w:rPr>
        <w:tab/>
      </w:r>
      <w:r w:rsidRPr="00F44040">
        <w:rPr>
          <w:rFonts w:ascii="Times New Roman" w:hAnsi="Times New Roman" w:cs="Times New Roman"/>
          <w:lang w:val="en-US"/>
        </w:rPr>
        <w:tab/>
        <w:t>10%</w:t>
      </w:r>
    </w:p>
    <w:p w:rsidR="005A1F65" w:rsidRPr="00F44040" w:rsidRDefault="00497AF0" w:rsidP="005A1F65">
      <w:pPr>
        <w:numPr>
          <w:ilvl w:val="0"/>
          <w:numId w:val="2"/>
        </w:numPr>
        <w:spacing w:after="0" w:line="240" w:lineRule="auto"/>
        <w:jc w:val="both"/>
        <w:rPr>
          <w:rFonts w:ascii="Times New Roman" w:hAnsi="Times New Roman" w:cs="Times New Roman"/>
          <w:lang w:val="en-US"/>
        </w:rPr>
      </w:pPr>
      <w:r>
        <w:rPr>
          <w:rFonts w:ascii="Times New Roman" w:hAnsi="Times New Roman" w:cs="Times New Roman"/>
          <w:lang w:val="en-US"/>
        </w:rPr>
        <w:t>Quizzes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A97D3B">
        <w:rPr>
          <w:rFonts w:ascii="Times New Roman" w:hAnsi="Times New Roman" w:cs="Times New Roman"/>
          <w:lang w:val="en-US"/>
        </w:rPr>
        <w:t>15</w:t>
      </w:r>
      <w:r w:rsidR="005A1F65" w:rsidRPr="00F44040">
        <w:rPr>
          <w:rFonts w:ascii="Times New Roman" w:hAnsi="Times New Roman" w:cs="Times New Roman"/>
          <w:lang w:val="en-US"/>
        </w:rPr>
        <w:t>%</w:t>
      </w:r>
    </w:p>
    <w:p w:rsidR="005A1F65" w:rsidRPr="00F44040" w:rsidRDefault="005A1F65" w:rsidP="005A1F65">
      <w:pPr>
        <w:numPr>
          <w:ilvl w:val="0"/>
          <w:numId w:val="2"/>
        </w:numPr>
        <w:spacing w:after="0" w:line="240" w:lineRule="auto"/>
        <w:jc w:val="both"/>
        <w:rPr>
          <w:rFonts w:ascii="Times New Roman" w:hAnsi="Times New Roman" w:cs="Times New Roman"/>
          <w:lang w:val="en-US"/>
        </w:rPr>
      </w:pPr>
      <w:r w:rsidRPr="00F44040">
        <w:rPr>
          <w:rFonts w:ascii="Times New Roman" w:hAnsi="Times New Roman" w:cs="Times New Roman"/>
          <w:lang w:val="en-US"/>
        </w:rPr>
        <w:t>Midterm Examination</w:t>
      </w:r>
      <w:r w:rsidR="00497AF0">
        <w:rPr>
          <w:rFonts w:ascii="Times New Roman" w:hAnsi="Times New Roman" w:cs="Times New Roman"/>
          <w:lang w:val="en-US"/>
        </w:rPr>
        <w:tab/>
      </w:r>
      <w:r w:rsidR="00497AF0">
        <w:rPr>
          <w:rFonts w:ascii="Times New Roman" w:hAnsi="Times New Roman" w:cs="Times New Roman"/>
          <w:lang w:val="en-US"/>
        </w:rPr>
        <w:tab/>
      </w:r>
      <w:r w:rsidRPr="00F44040">
        <w:rPr>
          <w:rFonts w:ascii="Times New Roman" w:hAnsi="Times New Roman" w:cs="Times New Roman"/>
          <w:lang w:val="en-US"/>
        </w:rPr>
        <w:tab/>
        <w:t>3</w:t>
      </w:r>
      <w:r w:rsidR="00497AF0">
        <w:rPr>
          <w:rFonts w:ascii="Times New Roman" w:hAnsi="Times New Roman" w:cs="Times New Roman"/>
          <w:lang w:val="en-US"/>
        </w:rPr>
        <w:t>5</w:t>
      </w:r>
      <w:r w:rsidRPr="00F44040">
        <w:rPr>
          <w:rFonts w:ascii="Times New Roman" w:hAnsi="Times New Roman" w:cs="Times New Roman"/>
          <w:lang w:val="en-US"/>
        </w:rPr>
        <w:t>%</w:t>
      </w:r>
    </w:p>
    <w:p w:rsidR="005A1F65" w:rsidRPr="00F44040" w:rsidRDefault="00497AF0" w:rsidP="005A1F65">
      <w:pPr>
        <w:numPr>
          <w:ilvl w:val="0"/>
          <w:numId w:val="2"/>
        </w:numPr>
        <w:spacing w:after="0" w:line="240" w:lineRule="auto"/>
        <w:jc w:val="both"/>
        <w:rPr>
          <w:rFonts w:ascii="Times New Roman" w:hAnsi="Times New Roman" w:cs="Times New Roman"/>
          <w:lang w:val="en-US"/>
        </w:rPr>
      </w:pPr>
      <w:r>
        <w:rPr>
          <w:rFonts w:ascii="Times New Roman" w:hAnsi="Times New Roman" w:cs="Times New Roman"/>
          <w:lang w:val="en-US"/>
        </w:rPr>
        <w:t>Final Examination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A97D3B">
        <w:rPr>
          <w:rFonts w:ascii="Times New Roman" w:hAnsi="Times New Roman" w:cs="Times New Roman"/>
          <w:lang w:val="en-US"/>
        </w:rPr>
        <w:t>40</w:t>
      </w:r>
      <w:r w:rsidR="005A1F65" w:rsidRPr="00F44040">
        <w:rPr>
          <w:rFonts w:ascii="Times New Roman" w:hAnsi="Times New Roman" w:cs="Times New Roman"/>
          <w:lang w:val="en-US"/>
        </w:rPr>
        <w:t>%</w:t>
      </w:r>
    </w:p>
    <w:p w:rsidR="005A1F65" w:rsidRPr="00F44040" w:rsidRDefault="005A1F65" w:rsidP="005A1F65">
      <w:pPr>
        <w:rPr>
          <w:rFonts w:ascii="Times New Roman" w:hAnsi="Times New Roman" w:cs="Times New Roman"/>
          <w:lang w:val="en-US"/>
        </w:rPr>
      </w:pPr>
    </w:p>
    <w:p w:rsidR="005A1F65" w:rsidRPr="00F44040" w:rsidRDefault="005A1F65" w:rsidP="005A1F65">
      <w:pPr>
        <w:rPr>
          <w:rFonts w:ascii="Times New Roman" w:hAnsi="Times New Roman" w:cs="Times New Roman"/>
          <w:lang w:val="en-US"/>
        </w:rPr>
      </w:pPr>
    </w:p>
    <w:p w:rsidR="005A1F65" w:rsidRDefault="005A1F65" w:rsidP="005A1F65">
      <w:pPr>
        <w:rPr>
          <w:rFonts w:ascii="Times New Roman" w:hAnsi="Times New Roman" w:cs="Times New Roman"/>
          <w:lang w:val="en-US"/>
        </w:rPr>
      </w:pPr>
    </w:p>
    <w:p w:rsidR="00497AF0" w:rsidRPr="00F44040" w:rsidRDefault="004E1EA6" w:rsidP="004E1EA6">
      <w:pPr>
        <w:ind w:firstLine="360"/>
        <w:rPr>
          <w:rFonts w:ascii="Times New Roman" w:hAnsi="Times New Roman" w:cs="Times New Roman"/>
          <w:lang w:val="en-US"/>
        </w:rPr>
      </w:pPr>
      <w:r w:rsidRPr="00F44040">
        <w:rPr>
          <w:rFonts w:ascii="Times New Roman" w:hAnsi="Times New Roman" w:cs="Times New Roman"/>
          <w:b/>
          <w:lang w:val="en-GB"/>
        </w:rPr>
        <w:t>Weekly Schedule</w:t>
      </w:r>
    </w:p>
    <w:p w:rsidR="005A1F65" w:rsidRPr="00F44040" w:rsidRDefault="004E1EA6" w:rsidP="004E1EA6">
      <w:pPr>
        <w:rPr>
          <w:rFonts w:ascii="Times New Roman" w:hAnsi="Times New Roman" w:cs="Times New Roman"/>
          <w:b/>
          <w:lang w:val="en-GB"/>
        </w:rPr>
      </w:pPr>
      <w:r>
        <w:rPr>
          <w:b/>
          <w:lang w:val="en-GB"/>
        </w:rPr>
        <w:t>(Please note that the schedule is tentative, the instructor may make some changes if necessary)</w:t>
      </w:r>
      <w:r w:rsidR="005A1F65" w:rsidRPr="00F44040">
        <w:rPr>
          <w:rFonts w:ascii="Times New Roman" w:hAnsi="Times New Roman" w:cs="Times New Roman"/>
          <w:b/>
          <w:lang w:val="en-GB"/>
        </w:rPr>
        <w:tab/>
      </w:r>
      <w:r w:rsidR="005A1F65" w:rsidRPr="00F44040">
        <w:rPr>
          <w:rFonts w:ascii="Times New Roman" w:hAnsi="Times New Roman" w:cs="Times New Roman"/>
          <w:b/>
          <w:lang w:val="en-GB"/>
        </w:rPr>
        <w:tab/>
      </w:r>
      <w:r w:rsidR="005A1F65" w:rsidRPr="00F44040">
        <w:rPr>
          <w:rFonts w:ascii="Times New Roman" w:hAnsi="Times New Roman" w:cs="Times New Roman"/>
          <w:b/>
          <w:lang w:val="en-GB"/>
        </w:rPr>
        <w:tab/>
      </w:r>
      <w:r w:rsidR="005A1F65" w:rsidRPr="00F44040">
        <w:rPr>
          <w:rFonts w:ascii="Times New Roman" w:hAnsi="Times New Roman" w:cs="Times New Roman"/>
          <w:b/>
          <w:lang w:val="en-GB"/>
        </w:rPr>
        <w:tab/>
      </w:r>
      <w:r w:rsidR="005A1F65" w:rsidRPr="00F44040">
        <w:rPr>
          <w:rFonts w:ascii="Times New Roman" w:hAnsi="Times New Roman" w:cs="Times New Roman"/>
          <w:b/>
          <w:lang w:val="en-GB"/>
        </w:rPr>
        <w:tab/>
      </w:r>
      <w:r w:rsidR="005A1F65" w:rsidRPr="00F44040">
        <w:rPr>
          <w:rFonts w:ascii="Times New Roman" w:hAnsi="Times New Roman" w:cs="Times New Roman"/>
          <w:b/>
          <w:lang w:val="en-GB"/>
        </w:rPr>
        <w:tab/>
      </w:r>
    </w:p>
    <w:tbl>
      <w:tblPr>
        <w:tblStyle w:val="TableGrid"/>
        <w:tblW w:w="8279" w:type="dxa"/>
        <w:tblInd w:w="534" w:type="dxa"/>
        <w:tblLook w:val="04A0" w:firstRow="1" w:lastRow="0" w:firstColumn="1" w:lastColumn="0" w:noHBand="0" w:noVBand="1"/>
      </w:tblPr>
      <w:tblGrid>
        <w:gridCol w:w="2235"/>
        <w:gridCol w:w="4394"/>
        <w:gridCol w:w="1650"/>
      </w:tblGrid>
      <w:tr w:rsidR="005A1F65" w:rsidRPr="00F44040" w:rsidTr="005A1F65">
        <w:tc>
          <w:tcPr>
            <w:tcW w:w="2235" w:type="dxa"/>
          </w:tcPr>
          <w:p w:rsidR="005A1F65" w:rsidRPr="00F44040" w:rsidRDefault="005A1F65" w:rsidP="005A1F65">
            <w:pPr>
              <w:rPr>
                <w:rFonts w:ascii="Times New Roman" w:hAnsi="Times New Roman" w:cs="Times New Roman"/>
                <w:b/>
                <w:lang w:val="en-GB"/>
              </w:rPr>
            </w:pPr>
            <w:r w:rsidRPr="00F44040">
              <w:rPr>
                <w:rFonts w:ascii="Times New Roman" w:hAnsi="Times New Roman" w:cs="Times New Roman"/>
                <w:b/>
                <w:lang w:val="en-GB"/>
              </w:rPr>
              <w:t>Weeks</w:t>
            </w:r>
          </w:p>
        </w:tc>
        <w:tc>
          <w:tcPr>
            <w:tcW w:w="4394" w:type="dxa"/>
          </w:tcPr>
          <w:p w:rsidR="005A1F65" w:rsidRPr="00F44040" w:rsidRDefault="005A1F65" w:rsidP="005A1F65">
            <w:pPr>
              <w:rPr>
                <w:rFonts w:ascii="Times New Roman" w:hAnsi="Times New Roman" w:cs="Times New Roman"/>
                <w:b/>
                <w:lang w:val="en-GB"/>
              </w:rPr>
            </w:pPr>
            <w:r w:rsidRPr="00F44040">
              <w:rPr>
                <w:rFonts w:ascii="Times New Roman" w:hAnsi="Times New Roman" w:cs="Times New Roman"/>
                <w:b/>
                <w:lang w:val="en-GB"/>
              </w:rPr>
              <w:t xml:space="preserve">Topics </w:t>
            </w:r>
          </w:p>
        </w:tc>
        <w:tc>
          <w:tcPr>
            <w:tcW w:w="1650" w:type="dxa"/>
          </w:tcPr>
          <w:p w:rsidR="005A1F65" w:rsidRPr="00F44040" w:rsidRDefault="005A1F65" w:rsidP="005A1F65">
            <w:pPr>
              <w:ind w:hanging="108"/>
              <w:rPr>
                <w:rFonts w:ascii="Times New Roman" w:hAnsi="Times New Roman" w:cs="Times New Roman"/>
                <w:b/>
                <w:lang w:val="en-GB"/>
              </w:rPr>
            </w:pPr>
            <w:r w:rsidRPr="00F44040">
              <w:rPr>
                <w:rFonts w:ascii="Times New Roman" w:hAnsi="Times New Roman" w:cs="Times New Roman"/>
                <w:b/>
                <w:lang w:val="en-GB"/>
              </w:rPr>
              <w:t>Reminders</w:t>
            </w:r>
          </w:p>
        </w:tc>
      </w:tr>
      <w:tr w:rsidR="00BC67AD" w:rsidRPr="00F44040" w:rsidTr="005A1F65">
        <w:tc>
          <w:tcPr>
            <w:tcW w:w="2235" w:type="dxa"/>
          </w:tcPr>
          <w:p w:rsidR="00BC67AD" w:rsidRPr="007A74DE" w:rsidRDefault="00BC67AD" w:rsidP="00BC67AD">
            <w:pPr>
              <w:pStyle w:val="ListParagraph"/>
              <w:numPr>
                <w:ilvl w:val="0"/>
                <w:numId w:val="3"/>
              </w:numPr>
              <w:spacing w:after="0" w:line="360" w:lineRule="auto"/>
              <w:rPr>
                <w:rFonts w:ascii="Times New Roman" w:hAnsi="Times New Roman" w:cs="Times New Roman"/>
                <w:lang w:val="en-GB"/>
              </w:rPr>
            </w:pPr>
            <w:r w:rsidRPr="007A74DE">
              <w:rPr>
                <w:rFonts w:ascii="Times New Roman" w:hAnsi="Times New Roman" w:cs="Times New Roman"/>
                <w:lang w:val="en-GB"/>
              </w:rPr>
              <w:t>(2</w:t>
            </w:r>
            <w:r>
              <w:rPr>
                <w:rFonts w:ascii="Times New Roman" w:hAnsi="Times New Roman" w:cs="Times New Roman"/>
                <w:lang w:val="en-GB"/>
              </w:rPr>
              <w:t xml:space="preserve">6-30 </w:t>
            </w:r>
            <w:r w:rsidRPr="007A74DE">
              <w:rPr>
                <w:rFonts w:ascii="Times New Roman" w:hAnsi="Times New Roman" w:cs="Times New Roman"/>
                <w:lang w:val="en-GB"/>
              </w:rPr>
              <w:t>Sept</w:t>
            </w:r>
            <w:r>
              <w:rPr>
                <w:rFonts w:ascii="Times New Roman" w:hAnsi="Times New Roman" w:cs="Times New Roman"/>
                <w:lang w:val="en-GB"/>
              </w:rPr>
              <w:t>ember)</w:t>
            </w:r>
          </w:p>
        </w:tc>
        <w:tc>
          <w:tcPr>
            <w:tcW w:w="4394" w:type="dxa"/>
          </w:tcPr>
          <w:p w:rsidR="00BC67AD" w:rsidRPr="00F44040" w:rsidRDefault="00BC67AD" w:rsidP="005A1F65">
            <w:pPr>
              <w:spacing w:line="276" w:lineRule="auto"/>
              <w:rPr>
                <w:rFonts w:ascii="Times New Roman" w:hAnsi="Times New Roman" w:cs="Times New Roman"/>
                <w:lang w:val="en-GB"/>
              </w:rPr>
            </w:pPr>
            <w:r w:rsidRPr="00F44040">
              <w:rPr>
                <w:rFonts w:ascii="Times New Roman" w:hAnsi="Times New Roman" w:cs="Times New Roman"/>
                <w:lang w:val="en-GB"/>
              </w:rPr>
              <w:t>Introduction to the course</w:t>
            </w:r>
          </w:p>
          <w:p w:rsidR="00BC67AD" w:rsidRDefault="00BC67AD" w:rsidP="00A97D3B">
            <w:pPr>
              <w:spacing w:line="276" w:lineRule="auto"/>
              <w:rPr>
                <w:rFonts w:ascii="Times New Roman" w:hAnsi="Times New Roman" w:cs="Times New Roman"/>
                <w:lang w:val="en-GB"/>
              </w:rPr>
            </w:pPr>
            <w:r w:rsidRPr="00F44040">
              <w:rPr>
                <w:rFonts w:ascii="Times New Roman" w:hAnsi="Times New Roman" w:cs="Times New Roman"/>
                <w:lang w:val="en-GB"/>
              </w:rPr>
              <w:t xml:space="preserve">Listening test </w:t>
            </w:r>
          </w:p>
          <w:p w:rsidR="00BC67AD" w:rsidRPr="00F44040" w:rsidRDefault="00BC67AD" w:rsidP="005A1F65">
            <w:pPr>
              <w:spacing w:line="276" w:lineRule="auto"/>
              <w:rPr>
                <w:rFonts w:ascii="Times New Roman" w:hAnsi="Times New Roman" w:cs="Times New Roman"/>
                <w:lang w:val="en-GB"/>
              </w:rPr>
            </w:pPr>
            <w:r w:rsidRPr="00F44040">
              <w:rPr>
                <w:rFonts w:ascii="Times New Roman" w:hAnsi="Times New Roman" w:cs="Times New Roman"/>
                <w:lang w:val="en-GB"/>
              </w:rPr>
              <w:t>Note taking methods</w:t>
            </w:r>
          </w:p>
        </w:tc>
        <w:tc>
          <w:tcPr>
            <w:tcW w:w="1650" w:type="dxa"/>
          </w:tcPr>
          <w:p w:rsidR="00BC67AD" w:rsidRPr="00F44040" w:rsidRDefault="00BC67AD" w:rsidP="005A1F65">
            <w:pPr>
              <w:rPr>
                <w:rFonts w:ascii="Times New Roman" w:hAnsi="Times New Roman" w:cs="Times New Roman"/>
                <w:lang w:val="en-GB"/>
              </w:rPr>
            </w:pPr>
          </w:p>
        </w:tc>
      </w:tr>
      <w:tr w:rsidR="00BC67AD" w:rsidRPr="00F44040" w:rsidTr="005A1F65">
        <w:tc>
          <w:tcPr>
            <w:tcW w:w="2235" w:type="dxa"/>
          </w:tcPr>
          <w:p w:rsidR="00BC67AD" w:rsidRPr="007A74DE" w:rsidRDefault="00BC67AD" w:rsidP="00BC67AD">
            <w:pPr>
              <w:pStyle w:val="ListParagraph"/>
              <w:numPr>
                <w:ilvl w:val="0"/>
                <w:numId w:val="3"/>
              </w:numPr>
              <w:spacing w:after="0" w:line="360" w:lineRule="auto"/>
              <w:rPr>
                <w:rFonts w:ascii="Times New Roman" w:hAnsi="Times New Roman" w:cs="Times New Roman"/>
                <w:lang w:val="en-GB"/>
              </w:rPr>
            </w:pPr>
            <w:r w:rsidRPr="007A74DE">
              <w:rPr>
                <w:rFonts w:ascii="Times New Roman" w:hAnsi="Times New Roman" w:cs="Times New Roman"/>
                <w:lang w:val="en-GB"/>
              </w:rPr>
              <w:t>(</w:t>
            </w:r>
            <w:r>
              <w:rPr>
                <w:rFonts w:ascii="Times New Roman" w:hAnsi="Times New Roman" w:cs="Times New Roman"/>
                <w:lang w:val="en-GB"/>
              </w:rPr>
              <w:t xml:space="preserve">3-7 </w:t>
            </w:r>
            <w:r w:rsidRPr="007A74DE">
              <w:rPr>
                <w:rFonts w:ascii="Times New Roman" w:hAnsi="Times New Roman" w:cs="Times New Roman"/>
                <w:lang w:val="en-GB"/>
              </w:rPr>
              <w:t xml:space="preserve"> October)</w:t>
            </w:r>
          </w:p>
        </w:tc>
        <w:tc>
          <w:tcPr>
            <w:tcW w:w="4394" w:type="dxa"/>
          </w:tcPr>
          <w:p w:rsidR="00BC67AD" w:rsidRDefault="00BC67AD">
            <w:pPr>
              <w:rPr>
                <w:rFonts w:ascii="Times New Roman" w:hAnsi="Times New Roman" w:cs="Times New Roman"/>
                <w:i/>
                <w:lang w:val="en-US"/>
              </w:rPr>
            </w:pPr>
            <w:r w:rsidRPr="00665C44">
              <w:rPr>
                <w:rFonts w:ascii="Times New Roman" w:hAnsi="Times New Roman" w:cs="Times New Roman"/>
                <w:i/>
                <w:lang w:val="en-US"/>
              </w:rPr>
              <w:t>Academic Listening Skills</w:t>
            </w:r>
          </w:p>
          <w:p w:rsidR="00BC67AD" w:rsidRDefault="00BC67AD">
            <w:r>
              <w:rPr>
                <w:rFonts w:ascii="Times New Roman" w:hAnsi="Times New Roman" w:cs="Times New Roman"/>
                <w:lang w:val="en-US"/>
              </w:rPr>
              <w:t>Units 1-7</w:t>
            </w:r>
            <w:r w:rsidRPr="00665C44">
              <w:rPr>
                <w:rFonts w:ascii="Times New Roman" w:hAnsi="Times New Roman" w:cs="Times New Roman"/>
                <w:lang w:val="en-US"/>
              </w:rPr>
              <w:t xml:space="preserve"> </w:t>
            </w:r>
          </w:p>
        </w:tc>
        <w:tc>
          <w:tcPr>
            <w:tcW w:w="1650" w:type="dxa"/>
          </w:tcPr>
          <w:p w:rsidR="00BC67AD" w:rsidRPr="00F44040" w:rsidRDefault="00BC67AD" w:rsidP="005A1F65">
            <w:pPr>
              <w:rPr>
                <w:rFonts w:ascii="Times New Roman" w:hAnsi="Times New Roman" w:cs="Times New Roman"/>
                <w:b/>
                <w:lang w:val="en-GB"/>
              </w:rPr>
            </w:pPr>
          </w:p>
        </w:tc>
      </w:tr>
      <w:tr w:rsidR="00BC67AD" w:rsidRPr="00F44040" w:rsidTr="005A1F65">
        <w:tc>
          <w:tcPr>
            <w:tcW w:w="2235" w:type="dxa"/>
          </w:tcPr>
          <w:p w:rsidR="00BC67AD" w:rsidRPr="007A74DE" w:rsidRDefault="00BC67AD" w:rsidP="00BC67AD">
            <w:pPr>
              <w:pStyle w:val="ListParagraph"/>
              <w:numPr>
                <w:ilvl w:val="0"/>
                <w:numId w:val="3"/>
              </w:numPr>
              <w:spacing w:after="0" w:line="360" w:lineRule="auto"/>
              <w:rPr>
                <w:rFonts w:ascii="Times New Roman" w:hAnsi="Times New Roman" w:cs="Times New Roman"/>
                <w:lang w:val="en-GB"/>
              </w:rPr>
            </w:pPr>
            <w:r w:rsidRPr="007A74DE">
              <w:rPr>
                <w:rFonts w:ascii="Times New Roman" w:hAnsi="Times New Roman" w:cs="Times New Roman"/>
                <w:lang w:val="en-GB"/>
              </w:rPr>
              <w:t>(</w:t>
            </w:r>
            <w:r>
              <w:rPr>
                <w:rFonts w:ascii="Times New Roman" w:hAnsi="Times New Roman" w:cs="Times New Roman"/>
                <w:lang w:val="en-GB"/>
              </w:rPr>
              <w:t>10-14</w:t>
            </w:r>
            <w:r w:rsidRPr="007A74DE">
              <w:rPr>
                <w:rFonts w:ascii="Times New Roman" w:hAnsi="Times New Roman" w:cs="Times New Roman"/>
                <w:lang w:val="en-GB"/>
              </w:rPr>
              <w:t xml:space="preserve"> October)</w:t>
            </w:r>
          </w:p>
        </w:tc>
        <w:tc>
          <w:tcPr>
            <w:tcW w:w="4394" w:type="dxa"/>
          </w:tcPr>
          <w:p w:rsidR="00BC67AD" w:rsidRDefault="00BC67AD">
            <w:pPr>
              <w:rPr>
                <w:rFonts w:ascii="Times New Roman" w:hAnsi="Times New Roman" w:cs="Times New Roman"/>
                <w:lang w:val="en-US"/>
              </w:rPr>
            </w:pPr>
            <w:r w:rsidRPr="00665C44">
              <w:rPr>
                <w:rFonts w:ascii="Times New Roman" w:hAnsi="Times New Roman" w:cs="Times New Roman"/>
                <w:i/>
                <w:lang w:val="en-US"/>
              </w:rPr>
              <w:t>Academic Listening Skills</w:t>
            </w:r>
            <w:r w:rsidRPr="00665C44">
              <w:rPr>
                <w:rFonts w:ascii="Times New Roman" w:hAnsi="Times New Roman" w:cs="Times New Roman"/>
                <w:lang w:val="en-US"/>
              </w:rPr>
              <w:t xml:space="preserve"> </w:t>
            </w:r>
          </w:p>
          <w:p w:rsidR="00BC67AD" w:rsidRDefault="00BC67AD">
            <w:r>
              <w:rPr>
                <w:rFonts w:ascii="Times New Roman" w:hAnsi="Times New Roman" w:cs="Times New Roman"/>
                <w:lang w:val="en-US"/>
              </w:rPr>
              <w:t>Units 8-12</w:t>
            </w:r>
          </w:p>
        </w:tc>
        <w:tc>
          <w:tcPr>
            <w:tcW w:w="1650" w:type="dxa"/>
          </w:tcPr>
          <w:p w:rsidR="00BC67AD" w:rsidRPr="00F44040" w:rsidRDefault="00BC67AD" w:rsidP="005A1F65">
            <w:pPr>
              <w:rPr>
                <w:rFonts w:ascii="Times New Roman" w:hAnsi="Times New Roman" w:cs="Times New Roman"/>
                <w:b/>
                <w:lang w:val="en-GB"/>
              </w:rPr>
            </w:pPr>
          </w:p>
        </w:tc>
      </w:tr>
      <w:tr w:rsidR="00BC67AD" w:rsidRPr="00F44040" w:rsidTr="005A1F65">
        <w:tc>
          <w:tcPr>
            <w:tcW w:w="2235" w:type="dxa"/>
          </w:tcPr>
          <w:p w:rsidR="00BC67AD" w:rsidRPr="007A74DE" w:rsidRDefault="00BC67AD" w:rsidP="00BC67AD">
            <w:pPr>
              <w:pStyle w:val="ListParagraph"/>
              <w:numPr>
                <w:ilvl w:val="0"/>
                <w:numId w:val="3"/>
              </w:numPr>
              <w:spacing w:after="0" w:line="360" w:lineRule="auto"/>
              <w:rPr>
                <w:rFonts w:ascii="Times New Roman" w:hAnsi="Times New Roman" w:cs="Times New Roman"/>
                <w:lang w:val="en-GB"/>
              </w:rPr>
            </w:pPr>
            <w:r w:rsidRPr="007A74DE">
              <w:rPr>
                <w:rFonts w:ascii="Times New Roman" w:hAnsi="Times New Roman" w:cs="Times New Roman"/>
                <w:lang w:val="en-GB"/>
              </w:rPr>
              <w:t>(</w:t>
            </w:r>
            <w:r>
              <w:rPr>
                <w:rFonts w:ascii="Times New Roman" w:hAnsi="Times New Roman" w:cs="Times New Roman"/>
                <w:lang w:val="en-GB"/>
              </w:rPr>
              <w:t>17-21</w:t>
            </w:r>
            <w:r w:rsidRPr="007A74DE">
              <w:rPr>
                <w:rFonts w:ascii="Times New Roman" w:hAnsi="Times New Roman" w:cs="Times New Roman"/>
                <w:lang w:val="en-GB"/>
              </w:rPr>
              <w:t xml:space="preserve"> October)</w:t>
            </w:r>
          </w:p>
        </w:tc>
        <w:tc>
          <w:tcPr>
            <w:tcW w:w="4394" w:type="dxa"/>
          </w:tcPr>
          <w:p w:rsidR="00BC67AD" w:rsidRDefault="00BC67AD">
            <w:pPr>
              <w:rPr>
                <w:rFonts w:ascii="Times New Roman" w:hAnsi="Times New Roman" w:cs="Times New Roman"/>
                <w:lang w:val="en-US"/>
              </w:rPr>
            </w:pPr>
            <w:r w:rsidRPr="00665C44">
              <w:rPr>
                <w:rFonts w:ascii="Times New Roman" w:hAnsi="Times New Roman" w:cs="Times New Roman"/>
                <w:i/>
                <w:lang w:val="en-US"/>
              </w:rPr>
              <w:t>Academic Listening Skills</w:t>
            </w:r>
            <w:r w:rsidRPr="00665C44">
              <w:rPr>
                <w:rFonts w:ascii="Times New Roman" w:hAnsi="Times New Roman" w:cs="Times New Roman"/>
                <w:lang w:val="en-US"/>
              </w:rPr>
              <w:t xml:space="preserve"> </w:t>
            </w:r>
          </w:p>
          <w:p w:rsidR="00BC67AD" w:rsidRDefault="00BC67AD">
            <w:r>
              <w:rPr>
                <w:rFonts w:ascii="Times New Roman" w:hAnsi="Times New Roman" w:cs="Times New Roman"/>
                <w:lang w:val="en-US"/>
              </w:rPr>
              <w:t>Units 14-18</w:t>
            </w:r>
          </w:p>
        </w:tc>
        <w:tc>
          <w:tcPr>
            <w:tcW w:w="1650" w:type="dxa"/>
          </w:tcPr>
          <w:p w:rsidR="00BC67AD" w:rsidRPr="00F44040" w:rsidRDefault="00BC67AD" w:rsidP="005A1F65">
            <w:pPr>
              <w:rPr>
                <w:rFonts w:ascii="Times New Roman" w:hAnsi="Times New Roman" w:cs="Times New Roman"/>
                <w:b/>
                <w:lang w:val="en-GB"/>
              </w:rPr>
            </w:pPr>
          </w:p>
        </w:tc>
      </w:tr>
      <w:tr w:rsidR="00BC67AD" w:rsidRPr="00F44040" w:rsidTr="005A1F65">
        <w:tc>
          <w:tcPr>
            <w:tcW w:w="2235" w:type="dxa"/>
          </w:tcPr>
          <w:p w:rsidR="00BC67AD" w:rsidRPr="007A74DE" w:rsidRDefault="00BC67AD" w:rsidP="00BC67AD">
            <w:pPr>
              <w:pStyle w:val="ListParagraph"/>
              <w:numPr>
                <w:ilvl w:val="0"/>
                <w:numId w:val="3"/>
              </w:numPr>
              <w:spacing w:after="0" w:line="360" w:lineRule="auto"/>
              <w:rPr>
                <w:rFonts w:ascii="Times New Roman" w:hAnsi="Times New Roman" w:cs="Times New Roman"/>
                <w:lang w:val="en-GB"/>
              </w:rPr>
            </w:pPr>
            <w:r w:rsidRPr="007A74DE">
              <w:rPr>
                <w:rFonts w:ascii="Times New Roman" w:hAnsi="Times New Roman" w:cs="Times New Roman"/>
                <w:lang w:val="en-GB"/>
              </w:rPr>
              <w:t>(</w:t>
            </w:r>
            <w:r>
              <w:rPr>
                <w:rFonts w:ascii="Times New Roman" w:hAnsi="Times New Roman" w:cs="Times New Roman"/>
                <w:lang w:val="en-GB"/>
              </w:rPr>
              <w:t>24-28</w:t>
            </w:r>
            <w:r w:rsidRPr="007A74DE">
              <w:rPr>
                <w:rFonts w:ascii="Times New Roman" w:hAnsi="Times New Roman" w:cs="Times New Roman"/>
                <w:lang w:val="en-GB"/>
              </w:rPr>
              <w:t xml:space="preserve"> October)</w:t>
            </w:r>
          </w:p>
        </w:tc>
        <w:tc>
          <w:tcPr>
            <w:tcW w:w="4394" w:type="dxa"/>
          </w:tcPr>
          <w:p w:rsidR="00BC67AD" w:rsidRDefault="00BC67AD">
            <w:pPr>
              <w:rPr>
                <w:rFonts w:ascii="Times New Roman" w:hAnsi="Times New Roman" w:cs="Times New Roman"/>
                <w:lang w:val="en-US"/>
              </w:rPr>
            </w:pPr>
            <w:r w:rsidRPr="00665C44">
              <w:rPr>
                <w:rFonts w:ascii="Times New Roman" w:hAnsi="Times New Roman" w:cs="Times New Roman"/>
                <w:i/>
                <w:lang w:val="en-US"/>
              </w:rPr>
              <w:t>Academic Listening Skills</w:t>
            </w:r>
            <w:r w:rsidRPr="00665C44">
              <w:rPr>
                <w:rFonts w:ascii="Times New Roman" w:hAnsi="Times New Roman" w:cs="Times New Roman"/>
                <w:lang w:val="en-US"/>
              </w:rPr>
              <w:t xml:space="preserve"> </w:t>
            </w:r>
          </w:p>
          <w:p w:rsidR="00BC67AD" w:rsidRDefault="00BC67AD">
            <w:r>
              <w:rPr>
                <w:rFonts w:ascii="Times New Roman" w:hAnsi="Times New Roman" w:cs="Times New Roman"/>
                <w:lang w:val="en-US"/>
              </w:rPr>
              <w:t>Units 19-24</w:t>
            </w:r>
          </w:p>
        </w:tc>
        <w:tc>
          <w:tcPr>
            <w:tcW w:w="1650" w:type="dxa"/>
          </w:tcPr>
          <w:p w:rsidR="00BC67AD" w:rsidRPr="00F44040" w:rsidRDefault="004E1EA6" w:rsidP="005A1F65">
            <w:pPr>
              <w:rPr>
                <w:rFonts w:ascii="Times New Roman" w:hAnsi="Times New Roman" w:cs="Times New Roman"/>
                <w:b/>
                <w:lang w:val="en-GB"/>
              </w:rPr>
            </w:pPr>
            <w:r w:rsidRPr="00F44040">
              <w:rPr>
                <w:rFonts w:ascii="Times New Roman" w:hAnsi="Times New Roman" w:cs="Times New Roman"/>
                <w:b/>
                <w:lang w:val="en-GB"/>
              </w:rPr>
              <w:t>QUIZ (</w:t>
            </w:r>
            <w:r>
              <w:rPr>
                <w:rFonts w:ascii="Times New Roman" w:hAnsi="Times New Roman" w:cs="Times New Roman"/>
                <w:b/>
                <w:lang w:val="en-GB"/>
              </w:rPr>
              <w:t>10</w:t>
            </w:r>
            <w:r w:rsidRPr="00F44040">
              <w:rPr>
                <w:rFonts w:ascii="Times New Roman" w:hAnsi="Times New Roman" w:cs="Times New Roman"/>
                <w:b/>
                <w:lang w:val="en-GB"/>
              </w:rPr>
              <w:t xml:space="preserve"> pts)</w:t>
            </w:r>
          </w:p>
        </w:tc>
      </w:tr>
      <w:tr w:rsidR="00BC67AD" w:rsidRPr="00F44040" w:rsidTr="005A1F65">
        <w:tc>
          <w:tcPr>
            <w:tcW w:w="2235" w:type="dxa"/>
          </w:tcPr>
          <w:p w:rsidR="00BC67AD" w:rsidRPr="00BC67AD" w:rsidRDefault="00BC67AD" w:rsidP="00BC67AD">
            <w:pPr>
              <w:pStyle w:val="ListParagraph"/>
              <w:numPr>
                <w:ilvl w:val="0"/>
                <w:numId w:val="3"/>
              </w:numPr>
              <w:spacing w:after="0" w:line="360" w:lineRule="auto"/>
              <w:rPr>
                <w:rFonts w:ascii="Times New Roman" w:hAnsi="Times New Roman" w:cs="Times New Roman"/>
                <w:lang w:val="en-GB"/>
              </w:rPr>
            </w:pPr>
            <w:r w:rsidRPr="00BC67AD">
              <w:rPr>
                <w:rFonts w:ascii="Times New Roman" w:hAnsi="Times New Roman" w:cs="Times New Roman"/>
                <w:lang w:val="en-GB"/>
              </w:rPr>
              <w:t>(31 Oct-4 Nov.)</w:t>
            </w:r>
          </w:p>
        </w:tc>
        <w:tc>
          <w:tcPr>
            <w:tcW w:w="4394" w:type="dxa"/>
          </w:tcPr>
          <w:p w:rsidR="00BC67AD" w:rsidRDefault="00BC67AD" w:rsidP="00A97D3B">
            <w:pPr>
              <w:rPr>
                <w:rFonts w:ascii="Times New Roman" w:hAnsi="Times New Roman" w:cs="Times New Roman"/>
                <w:lang w:val="en-US"/>
              </w:rPr>
            </w:pPr>
            <w:r w:rsidRPr="00665C44">
              <w:rPr>
                <w:rFonts w:ascii="Times New Roman" w:hAnsi="Times New Roman" w:cs="Times New Roman"/>
                <w:i/>
                <w:lang w:val="en-US"/>
              </w:rPr>
              <w:t>Academic Listening Skills</w:t>
            </w:r>
            <w:r w:rsidRPr="00665C44">
              <w:rPr>
                <w:rFonts w:ascii="Times New Roman" w:hAnsi="Times New Roman" w:cs="Times New Roman"/>
                <w:lang w:val="en-US"/>
              </w:rPr>
              <w:t xml:space="preserve"> </w:t>
            </w:r>
          </w:p>
          <w:p w:rsidR="00BC67AD" w:rsidRPr="00F44040" w:rsidRDefault="00BC67AD" w:rsidP="00A97D3B">
            <w:pPr>
              <w:rPr>
                <w:rFonts w:ascii="Times New Roman" w:hAnsi="Times New Roman" w:cs="Times New Roman"/>
                <w:lang w:val="en-GB"/>
              </w:rPr>
            </w:pPr>
            <w:r>
              <w:rPr>
                <w:rFonts w:ascii="Times New Roman" w:hAnsi="Times New Roman" w:cs="Times New Roman"/>
                <w:lang w:val="en-US"/>
              </w:rPr>
              <w:t>Units 25-28</w:t>
            </w:r>
          </w:p>
        </w:tc>
        <w:tc>
          <w:tcPr>
            <w:tcW w:w="1650" w:type="dxa"/>
          </w:tcPr>
          <w:p w:rsidR="00BC67AD" w:rsidRPr="00F44040" w:rsidRDefault="00BC67AD" w:rsidP="005A1F65">
            <w:pPr>
              <w:rPr>
                <w:rFonts w:ascii="Times New Roman" w:hAnsi="Times New Roman" w:cs="Times New Roman"/>
                <w:b/>
                <w:lang w:val="en-GB"/>
              </w:rPr>
            </w:pPr>
          </w:p>
        </w:tc>
      </w:tr>
      <w:tr w:rsidR="00BC67AD" w:rsidRPr="00F44040" w:rsidTr="005A1F65">
        <w:tc>
          <w:tcPr>
            <w:tcW w:w="2235" w:type="dxa"/>
          </w:tcPr>
          <w:p w:rsidR="00BC67AD" w:rsidRPr="00744B03" w:rsidRDefault="00BC67AD" w:rsidP="00BC67AD">
            <w:pPr>
              <w:pStyle w:val="ListParagraph"/>
              <w:numPr>
                <w:ilvl w:val="0"/>
                <w:numId w:val="3"/>
              </w:numPr>
              <w:spacing w:after="0" w:line="360" w:lineRule="auto"/>
              <w:rPr>
                <w:rFonts w:ascii="Times New Roman" w:hAnsi="Times New Roman" w:cs="Times New Roman"/>
                <w:lang w:val="en-GB"/>
              </w:rPr>
            </w:pPr>
            <w:r w:rsidRPr="00744B03">
              <w:rPr>
                <w:rFonts w:ascii="Times New Roman" w:hAnsi="Times New Roman" w:cs="Times New Roman"/>
                <w:lang w:val="en-GB"/>
              </w:rPr>
              <w:t>(7-11</w:t>
            </w:r>
            <w:r>
              <w:rPr>
                <w:rFonts w:ascii="Times New Roman" w:hAnsi="Times New Roman" w:cs="Times New Roman"/>
                <w:lang w:val="en-GB"/>
              </w:rPr>
              <w:t xml:space="preserve"> </w:t>
            </w:r>
            <w:r w:rsidRPr="00744B03">
              <w:rPr>
                <w:rFonts w:ascii="Times New Roman" w:hAnsi="Times New Roman" w:cs="Times New Roman"/>
                <w:lang w:val="en-GB"/>
              </w:rPr>
              <w:t>November)</w:t>
            </w:r>
          </w:p>
        </w:tc>
        <w:tc>
          <w:tcPr>
            <w:tcW w:w="4394" w:type="dxa"/>
            <w:vAlign w:val="center"/>
          </w:tcPr>
          <w:p w:rsidR="00BC67AD" w:rsidRDefault="00BC67AD" w:rsidP="00A97D3B">
            <w:pPr>
              <w:rPr>
                <w:rFonts w:ascii="Times New Roman" w:hAnsi="Times New Roman" w:cs="Times New Roman"/>
                <w:lang w:val="en-US"/>
              </w:rPr>
            </w:pPr>
            <w:r w:rsidRPr="00665C44">
              <w:rPr>
                <w:rFonts w:ascii="Times New Roman" w:hAnsi="Times New Roman" w:cs="Times New Roman"/>
                <w:i/>
                <w:lang w:val="en-US"/>
              </w:rPr>
              <w:t>Academic Listening Skills</w:t>
            </w:r>
            <w:r w:rsidRPr="00665C44">
              <w:rPr>
                <w:rFonts w:ascii="Times New Roman" w:hAnsi="Times New Roman" w:cs="Times New Roman"/>
                <w:lang w:val="en-US"/>
              </w:rPr>
              <w:t xml:space="preserve"> </w:t>
            </w:r>
          </w:p>
          <w:p w:rsidR="00BC67AD" w:rsidRDefault="00BC67AD" w:rsidP="00A97D3B">
            <w:pPr>
              <w:rPr>
                <w:rFonts w:ascii="Times New Roman" w:hAnsi="Times New Roman" w:cs="Times New Roman"/>
                <w:lang w:val="en-US"/>
              </w:rPr>
            </w:pPr>
            <w:r>
              <w:rPr>
                <w:rFonts w:ascii="Times New Roman" w:hAnsi="Times New Roman" w:cs="Times New Roman"/>
                <w:lang w:val="en-US"/>
              </w:rPr>
              <w:t>Unit 29</w:t>
            </w:r>
          </w:p>
          <w:p w:rsidR="00BC67AD" w:rsidRPr="000158BC" w:rsidRDefault="00BC67AD" w:rsidP="00A97D3B">
            <w:pPr>
              <w:rPr>
                <w:rFonts w:ascii="Times New Roman" w:hAnsi="Times New Roman" w:cs="Times New Roman"/>
                <w:b/>
                <w:bCs/>
              </w:rPr>
            </w:pPr>
            <w:r>
              <w:rPr>
                <w:rFonts w:ascii="Times New Roman" w:hAnsi="Times New Roman" w:cs="Times New Roman"/>
                <w:lang w:val="en-US"/>
              </w:rPr>
              <w:t>A video from Ted Talks</w:t>
            </w:r>
          </w:p>
        </w:tc>
        <w:tc>
          <w:tcPr>
            <w:tcW w:w="1650" w:type="dxa"/>
          </w:tcPr>
          <w:p w:rsidR="00BC67AD" w:rsidRPr="00F44040" w:rsidRDefault="00BC67AD" w:rsidP="005A1F65">
            <w:pPr>
              <w:rPr>
                <w:rFonts w:ascii="Times New Roman" w:hAnsi="Times New Roman" w:cs="Times New Roman"/>
                <w:b/>
                <w:lang w:val="en-GB"/>
              </w:rPr>
            </w:pPr>
          </w:p>
        </w:tc>
      </w:tr>
      <w:tr w:rsidR="00BC67AD" w:rsidRPr="00F44040" w:rsidTr="005A1F65">
        <w:tc>
          <w:tcPr>
            <w:tcW w:w="2235" w:type="dxa"/>
          </w:tcPr>
          <w:p w:rsidR="00BC67AD" w:rsidRPr="007A74DE" w:rsidRDefault="00BC67AD" w:rsidP="00BC67AD">
            <w:pPr>
              <w:pStyle w:val="ListParagraph"/>
              <w:numPr>
                <w:ilvl w:val="0"/>
                <w:numId w:val="3"/>
              </w:numPr>
              <w:spacing w:after="0" w:line="360" w:lineRule="auto"/>
              <w:rPr>
                <w:rFonts w:ascii="Times New Roman" w:hAnsi="Times New Roman" w:cs="Times New Roman"/>
                <w:lang w:val="en-GB"/>
              </w:rPr>
            </w:pPr>
            <w:r w:rsidRPr="00BC67AD">
              <w:rPr>
                <w:rFonts w:ascii="Times New Roman" w:hAnsi="Times New Roman" w:cs="Times New Roman"/>
                <w:b/>
                <w:lang w:val="en-GB"/>
              </w:rPr>
              <w:t>(14-18 November</w:t>
            </w:r>
            <w:r w:rsidRPr="007A74DE">
              <w:rPr>
                <w:rFonts w:ascii="Times New Roman" w:hAnsi="Times New Roman" w:cs="Times New Roman"/>
                <w:lang w:val="en-GB"/>
              </w:rPr>
              <w:t>)</w:t>
            </w:r>
          </w:p>
        </w:tc>
        <w:tc>
          <w:tcPr>
            <w:tcW w:w="4394" w:type="dxa"/>
            <w:vAlign w:val="center"/>
          </w:tcPr>
          <w:p w:rsidR="00BC67AD" w:rsidRPr="00BC67AD" w:rsidRDefault="00BC67AD" w:rsidP="009127D4">
            <w:pPr>
              <w:rPr>
                <w:rFonts w:ascii="Times New Roman" w:hAnsi="Times New Roman" w:cs="Times New Roman"/>
                <w:b/>
                <w:bCs/>
              </w:rPr>
            </w:pPr>
            <w:r w:rsidRPr="00BC67AD">
              <w:rPr>
                <w:rFonts w:ascii="Times New Roman" w:hAnsi="Times New Roman" w:cs="Times New Roman"/>
                <w:b/>
                <w:bCs/>
              </w:rPr>
              <w:t xml:space="preserve">Midterm Examination </w:t>
            </w:r>
          </w:p>
          <w:p w:rsidR="00BC67AD" w:rsidRPr="00F44040" w:rsidRDefault="00BC67AD" w:rsidP="005D53D5">
            <w:pPr>
              <w:rPr>
                <w:rFonts w:ascii="Times New Roman" w:hAnsi="Times New Roman" w:cs="Times New Roman"/>
                <w:bCs/>
              </w:rPr>
            </w:pPr>
            <w:r>
              <w:rPr>
                <w:rFonts w:ascii="Times New Roman" w:hAnsi="Times New Roman" w:cs="Times New Roman"/>
                <w:bCs/>
              </w:rPr>
              <w:t>1</w:t>
            </w:r>
            <w:r w:rsidR="005D53D5">
              <w:rPr>
                <w:rFonts w:ascii="Times New Roman" w:hAnsi="Times New Roman" w:cs="Times New Roman"/>
                <w:bCs/>
              </w:rPr>
              <w:t>5</w:t>
            </w:r>
            <w:r>
              <w:rPr>
                <w:rFonts w:ascii="Times New Roman" w:hAnsi="Times New Roman" w:cs="Times New Roman"/>
                <w:bCs/>
              </w:rPr>
              <w:t xml:space="preserve">th November, </w:t>
            </w:r>
            <w:r w:rsidR="005D53D5">
              <w:rPr>
                <w:rFonts w:ascii="Times New Roman" w:hAnsi="Times New Roman" w:cs="Times New Roman"/>
                <w:bCs/>
              </w:rPr>
              <w:t>Tuesday</w:t>
            </w:r>
          </w:p>
        </w:tc>
        <w:tc>
          <w:tcPr>
            <w:tcW w:w="1650" w:type="dxa"/>
          </w:tcPr>
          <w:p w:rsidR="00BC67AD" w:rsidRPr="00F44040" w:rsidRDefault="00BC67AD" w:rsidP="005A1F65">
            <w:pPr>
              <w:rPr>
                <w:rFonts w:ascii="Times New Roman" w:hAnsi="Times New Roman" w:cs="Times New Roman"/>
                <w:b/>
                <w:lang w:val="en-GB"/>
              </w:rPr>
            </w:pPr>
          </w:p>
        </w:tc>
      </w:tr>
      <w:tr w:rsidR="00BC67AD" w:rsidRPr="00F44040" w:rsidTr="005A1F65">
        <w:tc>
          <w:tcPr>
            <w:tcW w:w="2235" w:type="dxa"/>
          </w:tcPr>
          <w:p w:rsidR="00BC67AD" w:rsidRPr="007A74DE" w:rsidRDefault="00BC67AD" w:rsidP="00BC67AD">
            <w:pPr>
              <w:pStyle w:val="ListParagraph"/>
              <w:numPr>
                <w:ilvl w:val="0"/>
                <w:numId w:val="3"/>
              </w:numPr>
              <w:spacing w:after="0" w:line="360" w:lineRule="auto"/>
              <w:rPr>
                <w:rFonts w:ascii="Times New Roman" w:hAnsi="Times New Roman" w:cs="Times New Roman"/>
                <w:lang w:val="en-GB"/>
              </w:rPr>
            </w:pPr>
            <w:r w:rsidRPr="007A74DE">
              <w:rPr>
                <w:rFonts w:ascii="Times New Roman" w:hAnsi="Times New Roman" w:cs="Times New Roman"/>
                <w:lang w:val="en-GB"/>
              </w:rPr>
              <w:t>(</w:t>
            </w:r>
            <w:r>
              <w:rPr>
                <w:rFonts w:ascii="Times New Roman" w:hAnsi="Times New Roman" w:cs="Times New Roman"/>
                <w:lang w:val="en-GB"/>
              </w:rPr>
              <w:t xml:space="preserve">21-25 </w:t>
            </w:r>
            <w:r w:rsidRPr="007A74DE">
              <w:rPr>
                <w:rFonts w:ascii="Times New Roman" w:hAnsi="Times New Roman" w:cs="Times New Roman"/>
                <w:lang w:val="en-GB"/>
              </w:rPr>
              <w:t>November)</w:t>
            </w:r>
          </w:p>
        </w:tc>
        <w:tc>
          <w:tcPr>
            <w:tcW w:w="4394" w:type="dxa"/>
            <w:vAlign w:val="center"/>
          </w:tcPr>
          <w:p w:rsidR="00BC67AD" w:rsidRPr="00BC67AD" w:rsidRDefault="00BC67AD" w:rsidP="009127D4">
            <w:pPr>
              <w:rPr>
                <w:rFonts w:ascii="Times New Roman" w:hAnsi="Times New Roman" w:cs="Times New Roman"/>
                <w:bCs/>
                <w:i/>
              </w:rPr>
            </w:pPr>
            <w:r w:rsidRPr="00BC67AD">
              <w:rPr>
                <w:rFonts w:ascii="Times New Roman" w:hAnsi="Times New Roman" w:cs="Times New Roman"/>
                <w:bCs/>
                <w:i/>
              </w:rPr>
              <w:t>Contemporary Topics</w:t>
            </w:r>
          </w:p>
          <w:p w:rsidR="00BC67AD" w:rsidRPr="00F44040" w:rsidRDefault="00BC67AD" w:rsidP="009127D4">
            <w:pPr>
              <w:rPr>
                <w:rFonts w:ascii="Times New Roman" w:hAnsi="Times New Roman" w:cs="Times New Roman"/>
                <w:bCs/>
              </w:rPr>
            </w:pPr>
            <w:r>
              <w:rPr>
                <w:rFonts w:ascii="Times New Roman" w:hAnsi="Times New Roman" w:cs="Times New Roman"/>
                <w:bCs/>
              </w:rPr>
              <w:t>Units 1-3</w:t>
            </w:r>
          </w:p>
        </w:tc>
        <w:tc>
          <w:tcPr>
            <w:tcW w:w="1650" w:type="dxa"/>
          </w:tcPr>
          <w:p w:rsidR="00BC67AD" w:rsidRPr="00F44040" w:rsidRDefault="00BC67AD" w:rsidP="005A1F65">
            <w:pPr>
              <w:rPr>
                <w:rFonts w:ascii="Times New Roman" w:hAnsi="Times New Roman" w:cs="Times New Roman"/>
                <w:b/>
                <w:lang w:val="en-GB"/>
              </w:rPr>
            </w:pPr>
          </w:p>
        </w:tc>
      </w:tr>
      <w:tr w:rsidR="00BC67AD" w:rsidRPr="00F44040" w:rsidTr="000E5681">
        <w:tc>
          <w:tcPr>
            <w:tcW w:w="2235" w:type="dxa"/>
          </w:tcPr>
          <w:p w:rsidR="00BC67AD" w:rsidRPr="007A74DE" w:rsidRDefault="00BC67AD" w:rsidP="00BC67AD">
            <w:pPr>
              <w:pStyle w:val="ListParagraph"/>
              <w:numPr>
                <w:ilvl w:val="0"/>
                <w:numId w:val="3"/>
              </w:numPr>
              <w:spacing w:after="0" w:line="360" w:lineRule="auto"/>
              <w:rPr>
                <w:rFonts w:ascii="Times New Roman" w:hAnsi="Times New Roman" w:cs="Times New Roman"/>
                <w:lang w:val="en-GB"/>
              </w:rPr>
            </w:pPr>
            <w:r w:rsidRPr="007A74DE">
              <w:rPr>
                <w:rFonts w:ascii="Times New Roman" w:hAnsi="Times New Roman" w:cs="Times New Roman"/>
                <w:lang w:val="en-GB"/>
              </w:rPr>
              <w:t>(</w:t>
            </w:r>
            <w:r>
              <w:rPr>
                <w:rFonts w:ascii="Times New Roman" w:hAnsi="Times New Roman" w:cs="Times New Roman"/>
                <w:lang w:val="en-GB"/>
              </w:rPr>
              <w:t>28</w:t>
            </w:r>
            <w:r w:rsidRPr="007A74DE">
              <w:rPr>
                <w:rFonts w:ascii="Times New Roman" w:hAnsi="Times New Roman" w:cs="Times New Roman"/>
                <w:lang w:val="en-GB"/>
              </w:rPr>
              <w:t xml:space="preserve"> Nov</w:t>
            </w:r>
            <w:r>
              <w:rPr>
                <w:rFonts w:ascii="Times New Roman" w:hAnsi="Times New Roman" w:cs="Times New Roman"/>
                <w:lang w:val="en-GB"/>
              </w:rPr>
              <w:t xml:space="preserve"> -2 Dec.</w:t>
            </w:r>
            <w:r w:rsidRPr="007A74DE">
              <w:rPr>
                <w:rFonts w:ascii="Times New Roman" w:hAnsi="Times New Roman" w:cs="Times New Roman"/>
                <w:lang w:val="en-GB"/>
              </w:rPr>
              <w:t>)</w:t>
            </w:r>
          </w:p>
        </w:tc>
        <w:tc>
          <w:tcPr>
            <w:tcW w:w="4394" w:type="dxa"/>
          </w:tcPr>
          <w:p w:rsidR="00BC67AD" w:rsidRDefault="00BC67AD">
            <w:pPr>
              <w:rPr>
                <w:rFonts w:ascii="Times New Roman" w:hAnsi="Times New Roman" w:cs="Times New Roman"/>
                <w:bCs/>
                <w:i/>
              </w:rPr>
            </w:pPr>
            <w:r w:rsidRPr="009960C1">
              <w:rPr>
                <w:rFonts w:ascii="Times New Roman" w:hAnsi="Times New Roman" w:cs="Times New Roman"/>
                <w:bCs/>
                <w:i/>
              </w:rPr>
              <w:t>Contemporary Topics</w:t>
            </w:r>
          </w:p>
          <w:p w:rsidR="00BC67AD" w:rsidRDefault="00BC67AD">
            <w:r>
              <w:rPr>
                <w:rFonts w:ascii="Times New Roman" w:hAnsi="Times New Roman" w:cs="Times New Roman"/>
                <w:bCs/>
              </w:rPr>
              <w:t>Units 4-5</w:t>
            </w:r>
          </w:p>
        </w:tc>
        <w:tc>
          <w:tcPr>
            <w:tcW w:w="1650" w:type="dxa"/>
          </w:tcPr>
          <w:p w:rsidR="00BC67AD" w:rsidRPr="00F44040" w:rsidRDefault="00BC67AD" w:rsidP="005A1F65">
            <w:pPr>
              <w:rPr>
                <w:rFonts w:ascii="Times New Roman" w:hAnsi="Times New Roman" w:cs="Times New Roman"/>
                <w:b/>
                <w:lang w:val="en-GB"/>
              </w:rPr>
            </w:pPr>
          </w:p>
        </w:tc>
      </w:tr>
      <w:tr w:rsidR="00BC67AD" w:rsidRPr="00F44040" w:rsidTr="000E5681">
        <w:tc>
          <w:tcPr>
            <w:tcW w:w="2235" w:type="dxa"/>
          </w:tcPr>
          <w:p w:rsidR="00BC67AD" w:rsidRPr="00744B03" w:rsidRDefault="00BC67AD" w:rsidP="00BC67AD">
            <w:pPr>
              <w:pStyle w:val="ListParagraph"/>
              <w:numPr>
                <w:ilvl w:val="0"/>
                <w:numId w:val="3"/>
              </w:numPr>
              <w:spacing w:after="0" w:line="360" w:lineRule="auto"/>
              <w:rPr>
                <w:rFonts w:ascii="Times New Roman" w:hAnsi="Times New Roman" w:cs="Times New Roman"/>
                <w:b/>
                <w:lang w:val="en-GB"/>
              </w:rPr>
            </w:pPr>
            <w:r w:rsidRPr="00BC67AD">
              <w:rPr>
                <w:rFonts w:ascii="Times New Roman" w:hAnsi="Times New Roman" w:cs="Times New Roman"/>
                <w:lang w:val="en-GB"/>
              </w:rPr>
              <w:t>(5-9 December</w:t>
            </w:r>
            <w:r w:rsidRPr="00744B03">
              <w:rPr>
                <w:rFonts w:ascii="Times New Roman" w:hAnsi="Times New Roman" w:cs="Times New Roman"/>
                <w:b/>
                <w:lang w:val="en-GB"/>
              </w:rPr>
              <w:t>)</w:t>
            </w:r>
          </w:p>
        </w:tc>
        <w:tc>
          <w:tcPr>
            <w:tcW w:w="4394" w:type="dxa"/>
          </w:tcPr>
          <w:p w:rsidR="00BC67AD" w:rsidRDefault="00BC67AD">
            <w:pPr>
              <w:rPr>
                <w:rFonts w:ascii="Times New Roman" w:hAnsi="Times New Roman" w:cs="Times New Roman"/>
                <w:bCs/>
                <w:i/>
              </w:rPr>
            </w:pPr>
            <w:r w:rsidRPr="009960C1">
              <w:rPr>
                <w:rFonts w:ascii="Times New Roman" w:hAnsi="Times New Roman" w:cs="Times New Roman"/>
                <w:bCs/>
                <w:i/>
              </w:rPr>
              <w:t>Contemporary Topics</w:t>
            </w:r>
          </w:p>
          <w:p w:rsidR="00BC67AD" w:rsidRDefault="00BC67AD">
            <w:r>
              <w:rPr>
                <w:rFonts w:ascii="Times New Roman" w:hAnsi="Times New Roman" w:cs="Times New Roman"/>
                <w:bCs/>
              </w:rPr>
              <w:t>Units 6-8</w:t>
            </w:r>
          </w:p>
        </w:tc>
        <w:tc>
          <w:tcPr>
            <w:tcW w:w="1650" w:type="dxa"/>
          </w:tcPr>
          <w:p w:rsidR="00BC67AD" w:rsidRPr="00F44040" w:rsidRDefault="00BC67AD" w:rsidP="005A1F65">
            <w:pPr>
              <w:rPr>
                <w:rFonts w:ascii="Times New Roman" w:hAnsi="Times New Roman" w:cs="Times New Roman"/>
                <w:b/>
                <w:lang w:val="en-GB"/>
              </w:rPr>
            </w:pPr>
          </w:p>
        </w:tc>
      </w:tr>
      <w:tr w:rsidR="00BC67AD" w:rsidRPr="00F44040" w:rsidTr="000E5681">
        <w:tc>
          <w:tcPr>
            <w:tcW w:w="2235" w:type="dxa"/>
          </w:tcPr>
          <w:p w:rsidR="00BC67AD" w:rsidRPr="007A74DE" w:rsidRDefault="00BC67AD" w:rsidP="00BC67AD">
            <w:pPr>
              <w:pStyle w:val="ListParagraph"/>
              <w:numPr>
                <w:ilvl w:val="0"/>
                <w:numId w:val="3"/>
              </w:numPr>
              <w:spacing w:after="0" w:line="360" w:lineRule="auto"/>
              <w:rPr>
                <w:rFonts w:ascii="Times New Roman" w:hAnsi="Times New Roman" w:cs="Times New Roman"/>
                <w:lang w:val="en-GB"/>
              </w:rPr>
            </w:pPr>
            <w:r w:rsidRPr="007A74DE">
              <w:rPr>
                <w:rFonts w:ascii="Times New Roman" w:hAnsi="Times New Roman" w:cs="Times New Roman"/>
                <w:lang w:val="en-GB"/>
              </w:rPr>
              <w:t>(</w:t>
            </w:r>
            <w:r>
              <w:rPr>
                <w:rFonts w:ascii="Times New Roman" w:hAnsi="Times New Roman" w:cs="Times New Roman"/>
                <w:lang w:val="en-GB"/>
              </w:rPr>
              <w:t xml:space="preserve">12-16 </w:t>
            </w:r>
            <w:r w:rsidRPr="007A74DE">
              <w:rPr>
                <w:rFonts w:ascii="Times New Roman" w:hAnsi="Times New Roman" w:cs="Times New Roman"/>
                <w:lang w:val="en-GB"/>
              </w:rPr>
              <w:t>December)</w:t>
            </w:r>
          </w:p>
        </w:tc>
        <w:tc>
          <w:tcPr>
            <w:tcW w:w="4394" w:type="dxa"/>
          </w:tcPr>
          <w:p w:rsidR="00BC67AD" w:rsidRDefault="00BC67AD">
            <w:pPr>
              <w:rPr>
                <w:rFonts w:ascii="Times New Roman" w:hAnsi="Times New Roman" w:cs="Times New Roman"/>
                <w:bCs/>
                <w:i/>
              </w:rPr>
            </w:pPr>
            <w:r w:rsidRPr="009960C1">
              <w:rPr>
                <w:rFonts w:ascii="Times New Roman" w:hAnsi="Times New Roman" w:cs="Times New Roman"/>
                <w:bCs/>
                <w:i/>
              </w:rPr>
              <w:t>Contemporary Topics</w:t>
            </w:r>
          </w:p>
          <w:p w:rsidR="00BC67AD" w:rsidRDefault="00BC67AD">
            <w:r>
              <w:rPr>
                <w:rFonts w:ascii="Times New Roman" w:hAnsi="Times New Roman" w:cs="Times New Roman"/>
                <w:bCs/>
              </w:rPr>
              <w:t>Units 9-10</w:t>
            </w:r>
          </w:p>
        </w:tc>
        <w:tc>
          <w:tcPr>
            <w:tcW w:w="1650" w:type="dxa"/>
          </w:tcPr>
          <w:p w:rsidR="00BC67AD" w:rsidRPr="00F44040" w:rsidRDefault="004E1EA6" w:rsidP="005A1F65">
            <w:pPr>
              <w:rPr>
                <w:rFonts w:ascii="Times New Roman" w:hAnsi="Times New Roman" w:cs="Times New Roman"/>
                <w:b/>
                <w:lang w:val="en-GB"/>
              </w:rPr>
            </w:pPr>
            <w:r w:rsidRPr="00F44040">
              <w:rPr>
                <w:rFonts w:ascii="Times New Roman" w:hAnsi="Times New Roman" w:cs="Times New Roman"/>
                <w:b/>
                <w:lang w:val="en-GB"/>
              </w:rPr>
              <w:t>QUIZ (5 pts)</w:t>
            </w:r>
          </w:p>
        </w:tc>
      </w:tr>
      <w:tr w:rsidR="00BC67AD" w:rsidRPr="00F44040" w:rsidTr="000E5681">
        <w:tc>
          <w:tcPr>
            <w:tcW w:w="2235" w:type="dxa"/>
          </w:tcPr>
          <w:p w:rsidR="00BC67AD" w:rsidRPr="007A74DE" w:rsidRDefault="00BC67AD" w:rsidP="00BC67AD">
            <w:pPr>
              <w:pStyle w:val="ListParagraph"/>
              <w:numPr>
                <w:ilvl w:val="0"/>
                <w:numId w:val="3"/>
              </w:numPr>
              <w:spacing w:after="0" w:line="360" w:lineRule="auto"/>
              <w:rPr>
                <w:rFonts w:ascii="Times New Roman" w:hAnsi="Times New Roman" w:cs="Times New Roman"/>
                <w:lang w:val="en-GB"/>
              </w:rPr>
            </w:pPr>
            <w:r w:rsidRPr="007A74DE">
              <w:rPr>
                <w:rFonts w:ascii="Times New Roman" w:hAnsi="Times New Roman" w:cs="Times New Roman"/>
                <w:lang w:val="en-GB"/>
              </w:rPr>
              <w:t>(</w:t>
            </w:r>
            <w:r>
              <w:rPr>
                <w:rFonts w:ascii="Times New Roman" w:hAnsi="Times New Roman" w:cs="Times New Roman"/>
                <w:lang w:val="en-GB"/>
              </w:rPr>
              <w:t>19-23</w:t>
            </w:r>
            <w:r w:rsidRPr="007A74DE">
              <w:rPr>
                <w:rFonts w:ascii="Times New Roman" w:hAnsi="Times New Roman" w:cs="Times New Roman"/>
                <w:lang w:val="en-GB"/>
              </w:rPr>
              <w:t>December)</w:t>
            </w:r>
          </w:p>
        </w:tc>
        <w:tc>
          <w:tcPr>
            <w:tcW w:w="4394" w:type="dxa"/>
          </w:tcPr>
          <w:p w:rsidR="00BC67AD" w:rsidRDefault="00BC67AD">
            <w:pPr>
              <w:rPr>
                <w:rFonts w:ascii="Times New Roman" w:hAnsi="Times New Roman" w:cs="Times New Roman"/>
                <w:bCs/>
                <w:i/>
              </w:rPr>
            </w:pPr>
            <w:r w:rsidRPr="009960C1">
              <w:rPr>
                <w:rFonts w:ascii="Times New Roman" w:hAnsi="Times New Roman" w:cs="Times New Roman"/>
                <w:bCs/>
                <w:i/>
              </w:rPr>
              <w:t>Contemporary Topics</w:t>
            </w:r>
          </w:p>
          <w:p w:rsidR="00BC67AD" w:rsidRDefault="00BC67AD">
            <w:r>
              <w:rPr>
                <w:rFonts w:ascii="Times New Roman" w:hAnsi="Times New Roman" w:cs="Times New Roman"/>
                <w:bCs/>
              </w:rPr>
              <w:t>Units 11-12</w:t>
            </w:r>
          </w:p>
        </w:tc>
        <w:tc>
          <w:tcPr>
            <w:tcW w:w="1650" w:type="dxa"/>
          </w:tcPr>
          <w:p w:rsidR="00BC67AD" w:rsidRPr="00F44040" w:rsidRDefault="00BC67AD" w:rsidP="00497AF0">
            <w:pPr>
              <w:rPr>
                <w:rFonts w:ascii="Times New Roman" w:hAnsi="Times New Roman" w:cs="Times New Roman"/>
                <w:b/>
                <w:lang w:val="en-GB"/>
              </w:rPr>
            </w:pPr>
          </w:p>
        </w:tc>
      </w:tr>
      <w:tr w:rsidR="00BC67AD" w:rsidRPr="00F44040" w:rsidTr="000E5681">
        <w:tc>
          <w:tcPr>
            <w:tcW w:w="2235" w:type="dxa"/>
          </w:tcPr>
          <w:p w:rsidR="00BC67AD" w:rsidRPr="007A74DE" w:rsidRDefault="00BC67AD" w:rsidP="00BC67AD">
            <w:pPr>
              <w:pStyle w:val="ListParagraph"/>
              <w:numPr>
                <w:ilvl w:val="0"/>
                <w:numId w:val="3"/>
              </w:numPr>
              <w:spacing w:after="0" w:line="360" w:lineRule="auto"/>
              <w:rPr>
                <w:rFonts w:ascii="Times New Roman" w:hAnsi="Times New Roman" w:cs="Times New Roman"/>
                <w:lang w:val="en-GB"/>
              </w:rPr>
            </w:pPr>
            <w:r w:rsidRPr="007A74DE">
              <w:rPr>
                <w:rFonts w:ascii="Times New Roman" w:hAnsi="Times New Roman" w:cs="Times New Roman"/>
                <w:lang w:val="en-GB"/>
              </w:rPr>
              <w:t>(</w:t>
            </w:r>
            <w:r>
              <w:rPr>
                <w:rFonts w:ascii="Times New Roman" w:hAnsi="Times New Roman" w:cs="Times New Roman"/>
                <w:lang w:val="en-GB"/>
              </w:rPr>
              <w:t xml:space="preserve">26- 30 </w:t>
            </w:r>
            <w:r w:rsidRPr="007A74DE">
              <w:rPr>
                <w:rFonts w:ascii="Times New Roman" w:hAnsi="Times New Roman" w:cs="Times New Roman"/>
                <w:lang w:val="en-GB"/>
              </w:rPr>
              <w:t>December)</w:t>
            </w:r>
          </w:p>
        </w:tc>
        <w:tc>
          <w:tcPr>
            <w:tcW w:w="4394" w:type="dxa"/>
          </w:tcPr>
          <w:p w:rsidR="00BC67AD" w:rsidRPr="00BC67AD" w:rsidRDefault="00BC67AD">
            <w:r>
              <w:rPr>
                <w:rFonts w:ascii="Times New Roman" w:hAnsi="Times New Roman" w:cs="Times New Roman"/>
                <w:bCs/>
              </w:rPr>
              <w:t>Videos from Ted Talks</w:t>
            </w:r>
          </w:p>
        </w:tc>
        <w:tc>
          <w:tcPr>
            <w:tcW w:w="1650" w:type="dxa"/>
          </w:tcPr>
          <w:p w:rsidR="00BC67AD" w:rsidRPr="00F44040" w:rsidRDefault="00BC67AD" w:rsidP="00497AF0">
            <w:pPr>
              <w:rPr>
                <w:rFonts w:ascii="Times New Roman" w:hAnsi="Times New Roman" w:cs="Times New Roman"/>
                <w:b/>
                <w:lang w:val="en-GB"/>
              </w:rPr>
            </w:pPr>
          </w:p>
        </w:tc>
      </w:tr>
    </w:tbl>
    <w:p w:rsidR="00497AF0" w:rsidRDefault="00497AF0" w:rsidP="005A1F65">
      <w:pPr>
        <w:jc w:val="center"/>
        <w:rPr>
          <w:rFonts w:ascii="Times New Roman" w:hAnsi="Times New Roman" w:cs="Times New Roman"/>
          <w:lang w:val="en-GB"/>
        </w:rPr>
      </w:pPr>
    </w:p>
    <w:p w:rsidR="005E6970" w:rsidRPr="00884FF0" w:rsidRDefault="005A1F65" w:rsidP="00884FF0">
      <w:pPr>
        <w:jc w:val="center"/>
        <w:rPr>
          <w:rFonts w:ascii="Times New Roman" w:hAnsi="Times New Roman" w:cs="Times New Roman"/>
          <w:lang w:val="en-GB"/>
        </w:rPr>
      </w:pPr>
      <w:r w:rsidRPr="00F44040">
        <w:rPr>
          <w:rFonts w:ascii="Times New Roman" w:hAnsi="Times New Roman" w:cs="Times New Roman"/>
          <w:lang w:val="en-GB"/>
        </w:rPr>
        <w:t xml:space="preserve">I WISH US A SUCCESSFULL TERM </w:t>
      </w:r>
    </w:p>
    <w:sectPr w:rsidR="005E6970" w:rsidRPr="00884FF0" w:rsidSect="005E6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89D654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6EF2154"/>
    <w:multiLevelType w:val="hybridMultilevel"/>
    <w:tmpl w:val="82264F4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92D2F56"/>
    <w:multiLevelType w:val="hybridMultilevel"/>
    <w:tmpl w:val="DB001A02"/>
    <w:lvl w:ilvl="0" w:tplc="4760A82E">
      <w:start w:val="1"/>
      <w:numFmt w:val="decimal"/>
      <w:lvlText w:val="%1."/>
      <w:lvlJc w:val="left"/>
      <w:pPr>
        <w:ind w:left="786" w:hanging="360"/>
      </w:pPr>
      <w:rPr>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65"/>
    <w:rsid w:val="000158BC"/>
    <w:rsid w:val="002E4A00"/>
    <w:rsid w:val="003C7949"/>
    <w:rsid w:val="00497AF0"/>
    <w:rsid w:val="004E1EA6"/>
    <w:rsid w:val="005A1F65"/>
    <w:rsid w:val="005D53D5"/>
    <w:rsid w:val="005E6970"/>
    <w:rsid w:val="00637116"/>
    <w:rsid w:val="00884FF0"/>
    <w:rsid w:val="009127D4"/>
    <w:rsid w:val="00A02064"/>
    <w:rsid w:val="00A97D3B"/>
    <w:rsid w:val="00BC67AD"/>
    <w:rsid w:val="00E97678"/>
    <w:rsid w:val="00F44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A86A"/>
  <w15:docId w15:val="{1EB69BF4-4A12-4C9E-A457-C4222C5A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F65"/>
    <w:rPr>
      <w:color w:val="0563C1" w:themeColor="hyperlink"/>
      <w:u w:val="single"/>
    </w:rPr>
  </w:style>
  <w:style w:type="paragraph" w:styleId="HTMLPreformatted">
    <w:name w:val="HTML Preformatted"/>
    <w:basedOn w:val="Normal"/>
    <w:link w:val="HTMLPreformattedChar"/>
    <w:unhideWhenUsed/>
    <w:rsid w:val="005A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lang w:eastAsia="tr-TR"/>
    </w:rPr>
  </w:style>
  <w:style w:type="character" w:customStyle="1" w:styleId="HTMLPreformattedChar">
    <w:name w:val="HTML Preformatted Char"/>
    <w:basedOn w:val="DefaultParagraphFont"/>
    <w:link w:val="HTMLPreformatted"/>
    <w:rsid w:val="005A1F65"/>
    <w:rPr>
      <w:rFonts w:ascii="Verdana" w:eastAsia="Times New Roman" w:hAnsi="Verdana" w:cs="Courier New"/>
      <w:sz w:val="20"/>
      <w:szCs w:val="20"/>
      <w:lang w:eastAsia="tr-TR"/>
    </w:rPr>
  </w:style>
  <w:style w:type="table" w:styleId="TableGrid">
    <w:name w:val="Table Grid"/>
    <w:basedOn w:val="TableNormal"/>
    <w:uiPriority w:val="59"/>
    <w:rsid w:val="005A1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F65"/>
    <w:pPr>
      <w:spacing w:after="200" w:line="276" w:lineRule="auto"/>
      <w:ind w:left="720"/>
      <w:contextualSpacing/>
    </w:pPr>
  </w:style>
  <w:style w:type="paragraph" w:styleId="BalloonText">
    <w:name w:val="Balloon Text"/>
    <w:basedOn w:val="Normal"/>
    <w:link w:val="BalloonTextChar"/>
    <w:uiPriority w:val="99"/>
    <w:semiHidden/>
    <w:unhideWhenUsed/>
    <w:rsid w:val="00884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3867">
      <w:bodyDiv w:val="1"/>
      <w:marLeft w:val="0"/>
      <w:marRight w:val="0"/>
      <w:marTop w:val="0"/>
      <w:marBottom w:val="0"/>
      <w:divBdr>
        <w:top w:val="none" w:sz="0" w:space="0" w:color="auto"/>
        <w:left w:val="none" w:sz="0" w:space="0" w:color="auto"/>
        <w:bottom w:val="none" w:sz="0" w:space="0" w:color="auto"/>
        <w:right w:val="none" w:sz="0" w:space="0" w:color="auto"/>
      </w:divBdr>
    </w:div>
    <w:div w:id="768352141">
      <w:bodyDiv w:val="1"/>
      <w:marLeft w:val="0"/>
      <w:marRight w:val="0"/>
      <w:marTop w:val="0"/>
      <w:marBottom w:val="0"/>
      <w:divBdr>
        <w:top w:val="none" w:sz="0" w:space="0" w:color="auto"/>
        <w:left w:val="none" w:sz="0" w:space="0" w:color="auto"/>
        <w:bottom w:val="none" w:sz="0" w:space="0" w:color="auto"/>
        <w:right w:val="none" w:sz="0" w:space="0" w:color="auto"/>
      </w:divBdr>
    </w:div>
    <w:div w:id="884833370">
      <w:bodyDiv w:val="1"/>
      <w:marLeft w:val="0"/>
      <w:marRight w:val="0"/>
      <w:marTop w:val="0"/>
      <w:marBottom w:val="0"/>
      <w:divBdr>
        <w:top w:val="none" w:sz="0" w:space="0" w:color="auto"/>
        <w:left w:val="none" w:sz="0" w:space="0" w:color="auto"/>
        <w:bottom w:val="none" w:sz="0" w:space="0" w:color="auto"/>
        <w:right w:val="none" w:sz="0" w:space="0" w:color="auto"/>
      </w:divBdr>
    </w:div>
    <w:div w:id="955794044">
      <w:bodyDiv w:val="1"/>
      <w:marLeft w:val="0"/>
      <w:marRight w:val="0"/>
      <w:marTop w:val="0"/>
      <w:marBottom w:val="0"/>
      <w:divBdr>
        <w:top w:val="none" w:sz="0" w:space="0" w:color="auto"/>
        <w:left w:val="none" w:sz="0" w:space="0" w:color="auto"/>
        <w:bottom w:val="none" w:sz="0" w:space="0" w:color="auto"/>
        <w:right w:val="none" w:sz="0" w:space="0" w:color="auto"/>
      </w:divBdr>
    </w:div>
    <w:div w:id="1196041514">
      <w:bodyDiv w:val="1"/>
      <w:marLeft w:val="0"/>
      <w:marRight w:val="0"/>
      <w:marTop w:val="0"/>
      <w:marBottom w:val="0"/>
      <w:divBdr>
        <w:top w:val="none" w:sz="0" w:space="0" w:color="auto"/>
        <w:left w:val="none" w:sz="0" w:space="0" w:color="auto"/>
        <w:bottom w:val="none" w:sz="0" w:space="0" w:color="auto"/>
        <w:right w:val="none" w:sz="0" w:space="0" w:color="auto"/>
      </w:divBdr>
    </w:div>
    <w:div w:id="1384065813">
      <w:bodyDiv w:val="1"/>
      <w:marLeft w:val="0"/>
      <w:marRight w:val="0"/>
      <w:marTop w:val="0"/>
      <w:marBottom w:val="0"/>
      <w:divBdr>
        <w:top w:val="none" w:sz="0" w:space="0" w:color="auto"/>
        <w:left w:val="none" w:sz="0" w:space="0" w:color="auto"/>
        <w:bottom w:val="none" w:sz="0" w:space="0" w:color="auto"/>
        <w:right w:val="none" w:sz="0" w:space="0" w:color="auto"/>
      </w:divBdr>
    </w:div>
    <w:div w:id="13908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l-lab.com/" TargetMode="External"/><Relationship Id="rId3" Type="http://schemas.openxmlformats.org/officeDocument/2006/relationships/settings" Target="settings.xml"/><Relationship Id="rId7" Type="http://schemas.openxmlformats.org/officeDocument/2006/relationships/hyperlink" Target="http://www.eslgol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ing-english-online.net/skills/listening-comprehension/" TargetMode="External"/><Relationship Id="rId11" Type="http://schemas.openxmlformats.org/officeDocument/2006/relationships/fontTable" Target="fontTable.xml"/><Relationship Id="rId5" Type="http://schemas.openxmlformats.org/officeDocument/2006/relationships/hyperlink" Target="mailto:yagmurs@cankaya.edu.tr" TargetMode="External"/><Relationship Id="rId10" Type="http://schemas.openxmlformats.org/officeDocument/2006/relationships/hyperlink" Target="http://www.listenaminute.com/" TargetMode="External"/><Relationship Id="rId4" Type="http://schemas.openxmlformats.org/officeDocument/2006/relationships/webSettings" Target="webSettings.xml"/><Relationship Id="rId9" Type="http://schemas.openxmlformats.org/officeDocument/2006/relationships/hyperlink" Target="http://esl.about.com/od/englishlisteni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537</Words>
  <Characters>3061</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Yağmur</dc:creator>
  <cp:lastModifiedBy>Yağmur</cp:lastModifiedBy>
  <cp:revision>6</cp:revision>
  <cp:lastPrinted>2017-09-25T12:59:00Z</cp:lastPrinted>
  <dcterms:created xsi:type="dcterms:W3CDTF">2017-09-25T06:54:00Z</dcterms:created>
  <dcterms:modified xsi:type="dcterms:W3CDTF">2017-09-28T10:15:00Z</dcterms:modified>
</cp:coreProperties>
</file>